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D36" w:rsidRPr="008A0D36" w:rsidRDefault="008A0D36" w:rsidP="008A0D36">
      <w:pPr>
        <w:spacing w:line="360" w:lineRule="auto"/>
        <w:ind w:firstLineChars="200" w:firstLine="420"/>
        <w:rPr>
          <w:b/>
          <w:color w:val="00B0F0"/>
          <w:sz w:val="32"/>
          <w:szCs w:val="32"/>
        </w:rPr>
      </w:pPr>
      <w:r w:rsidRPr="008A0D36">
        <w:rPr>
          <w:noProof/>
          <w:color w:val="00B0F0"/>
        </w:rPr>
        <w:drawing>
          <wp:anchor distT="0" distB="0" distL="114300" distR="114300" simplePos="0" relativeHeight="251659264" behindDoc="1" locked="0" layoutInCell="1" allowOverlap="1" wp14:anchorId="2DE4AD00" wp14:editId="38CD99F7">
            <wp:simplePos x="0" y="0"/>
            <wp:positionH relativeFrom="column">
              <wp:posOffset>3810</wp:posOffset>
            </wp:positionH>
            <wp:positionV relativeFrom="paragraph">
              <wp:posOffset>3810</wp:posOffset>
            </wp:positionV>
            <wp:extent cx="6191250" cy="1390650"/>
            <wp:effectExtent l="0" t="0" r="0" b="0"/>
            <wp:wrapNone/>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0D36">
        <w:rPr>
          <w:b/>
          <w:color w:val="00B0F0"/>
          <w:sz w:val="32"/>
          <w:szCs w:val="32"/>
        </w:rPr>
        <w:t>第</w:t>
      </w:r>
      <w:r w:rsidRPr="008A0D36">
        <w:rPr>
          <w:rFonts w:hint="eastAsia"/>
          <w:b/>
          <w:color w:val="00B0F0"/>
          <w:sz w:val="32"/>
          <w:szCs w:val="32"/>
        </w:rPr>
        <w:t>十三</w:t>
      </w:r>
      <w:r w:rsidRPr="008A0D36">
        <w:rPr>
          <w:b/>
          <w:color w:val="00B0F0"/>
          <w:sz w:val="32"/>
          <w:szCs w:val="32"/>
        </w:rPr>
        <w:t>章</w:t>
      </w:r>
      <w:r w:rsidRPr="008A0D36">
        <w:rPr>
          <w:b/>
          <w:color w:val="00B0F0"/>
          <w:sz w:val="32"/>
          <w:szCs w:val="32"/>
        </w:rPr>
        <w:t xml:space="preserve">  </w:t>
      </w:r>
      <w:r w:rsidRPr="008A0D36">
        <w:rPr>
          <w:b/>
          <w:color w:val="00B0F0"/>
          <w:sz w:val="32"/>
          <w:szCs w:val="32"/>
        </w:rPr>
        <w:t>内能</w:t>
      </w:r>
    </w:p>
    <w:p w:rsidR="008A0D36" w:rsidRPr="008A0D36" w:rsidRDefault="008A0D36" w:rsidP="008A0D36">
      <w:pPr>
        <w:spacing w:line="360" w:lineRule="auto"/>
        <w:jc w:val="center"/>
        <w:rPr>
          <w:b/>
          <w:color w:val="00B0F0"/>
          <w:sz w:val="28"/>
          <w:szCs w:val="28"/>
        </w:rPr>
      </w:pPr>
      <w:r w:rsidRPr="008A0D36">
        <w:rPr>
          <w:b/>
          <w:color w:val="00B0F0"/>
          <w:sz w:val="28"/>
          <w:szCs w:val="28"/>
        </w:rPr>
        <w:t>第</w:t>
      </w:r>
      <w:r w:rsidRPr="008A0D36">
        <w:rPr>
          <w:rFonts w:hint="eastAsia"/>
          <w:b/>
          <w:color w:val="00B0F0"/>
          <w:sz w:val="28"/>
          <w:szCs w:val="28"/>
        </w:rPr>
        <w:t>3</w:t>
      </w:r>
      <w:r w:rsidRPr="008A0D36">
        <w:rPr>
          <w:b/>
          <w:color w:val="00B0F0"/>
          <w:sz w:val="28"/>
          <w:szCs w:val="28"/>
        </w:rPr>
        <w:t>节</w:t>
      </w:r>
      <w:r w:rsidRPr="008A0D36">
        <w:rPr>
          <w:b/>
          <w:color w:val="00B0F0"/>
          <w:sz w:val="28"/>
          <w:szCs w:val="28"/>
        </w:rPr>
        <w:t xml:space="preserve">  </w:t>
      </w:r>
      <w:r w:rsidRPr="008A0D36">
        <w:rPr>
          <w:rFonts w:hint="eastAsia"/>
          <w:b/>
          <w:color w:val="00B0F0"/>
          <w:sz w:val="28"/>
          <w:szCs w:val="28"/>
        </w:rPr>
        <w:t>比</w:t>
      </w:r>
      <w:bookmarkStart w:id="0" w:name="_GoBack"/>
      <w:bookmarkEnd w:id="0"/>
      <w:r w:rsidRPr="008A0D36">
        <w:rPr>
          <w:rFonts w:hint="eastAsia"/>
          <w:b/>
          <w:color w:val="00B0F0"/>
          <w:sz w:val="28"/>
          <w:szCs w:val="28"/>
        </w:rPr>
        <w:t>热容</w:t>
      </w:r>
    </w:p>
    <w:p w:rsidR="008A0D36" w:rsidRPr="000E4669" w:rsidRDefault="008A0D36" w:rsidP="008A0D36">
      <w:pPr>
        <w:spacing w:line="360" w:lineRule="auto"/>
        <w:ind w:left="480" w:hangingChars="200" w:hanging="480"/>
        <w:jc w:val="left"/>
        <w:rPr>
          <w:kern w:val="0"/>
          <w:sz w:val="24"/>
        </w:rPr>
      </w:pPr>
    </w:p>
    <w:p w:rsidR="008A0D36" w:rsidRPr="000E4669" w:rsidRDefault="008A0D36" w:rsidP="008A0D36">
      <w:pPr>
        <w:spacing w:line="360" w:lineRule="auto"/>
        <w:ind w:left="480" w:hangingChars="200" w:hanging="480"/>
        <w:jc w:val="left"/>
        <w:rPr>
          <w:kern w:val="0"/>
          <w:sz w:val="24"/>
        </w:rPr>
      </w:pPr>
    </w:p>
    <w:p w:rsidR="008A0D36" w:rsidRPr="00C90E36" w:rsidRDefault="008A0D36" w:rsidP="008A0D36">
      <w:pPr>
        <w:spacing w:line="360" w:lineRule="auto"/>
        <w:rPr>
          <w:szCs w:val="21"/>
        </w:rPr>
      </w:pPr>
      <w:r w:rsidRPr="00C90E36">
        <w:rPr>
          <w:rFonts w:hAnsi="宋体"/>
          <w:b/>
          <w:szCs w:val="21"/>
        </w:rPr>
        <w:t>一．选择题</w:t>
      </w:r>
    </w:p>
    <w:p w:rsidR="008A0D36" w:rsidRPr="00C90E36" w:rsidRDefault="008A0D36" w:rsidP="008A0D36">
      <w:pPr>
        <w:spacing w:line="360" w:lineRule="auto"/>
        <w:ind w:left="273" w:hangingChars="130" w:hanging="273"/>
        <w:rPr>
          <w:szCs w:val="21"/>
        </w:rPr>
      </w:pPr>
      <w:r w:rsidRPr="00C90E36">
        <w:rPr>
          <w:szCs w:val="21"/>
        </w:rPr>
        <w:t>1</w:t>
      </w:r>
      <w:r w:rsidRPr="00C90E36">
        <w:rPr>
          <w:rFonts w:hAnsi="宋体"/>
          <w:szCs w:val="21"/>
        </w:rPr>
        <w:t>．质量相等的甲、乙两种液体吸收相同的热量后，甲升高的温度高于乙升高的温度。由此可知（　　）</w:t>
      </w:r>
    </w:p>
    <w:p w:rsidR="008A0D36" w:rsidRPr="00C90E36" w:rsidRDefault="008A0D36" w:rsidP="008A0D36">
      <w:pPr>
        <w:spacing w:line="360" w:lineRule="auto"/>
        <w:ind w:firstLineChars="130" w:firstLine="273"/>
        <w:jc w:val="left"/>
        <w:rPr>
          <w:szCs w:val="21"/>
        </w:rPr>
      </w:pPr>
      <w:r w:rsidRPr="00C90E36">
        <w:rPr>
          <w:szCs w:val="21"/>
        </w:rPr>
        <w:t>A</w:t>
      </w:r>
      <w:r w:rsidRPr="00C90E36">
        <w:rPr>
          <w:rFonts w:hAnsi="宋体"/>
          <w:szCs w:val="21"/>
        </w:rPr>
        <w:t>．甲液体的比热容大于乙液体的比热容</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B</w:t>
      </w:r>
      <w:r w:rsidRPr="00C90E36">
        <w:rPr>
          <w:rFonts w:hAnsi="宋体"/>
          <w:szCs w:val="21"/>
        </w:rPr>
        <w:t>．降低相同的温度，质量相等的甲液体放出的热量比乙液体放出的热量多</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C</w:t>
      </w:r>
      <w:r w:rsidRPr="00C90E36">
        <w:rPr>
          <w:rFonts w:hAnsi="宋体"/>
          <w:szCs w:val="21"/>
        </w:rPr>
        <w:t>．甲、乙两种液体相比较，乙液体更适合作冷却剂</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D</w:t>
      </w:r>
      <w:r w:rsidRPr="00C90E36">
        <w:rPr>
          <w:rFonts w:hAnsi="宋体"/>
          <w:szCs w:val="21"/>
        </w:rPr>
        <w:t>．甲物质的熔点高于乙物质的熔点</w:t>
      </w:r>
    </w:p>
    <w:p w:rsidR="008A0D36" w:rsidRPr="00C90E36" w:rsidRDefault="008A0D36" w:rsidP="008A0D36">
      <w:pPr>
        <w:spacing w:line="360" w:lineRule="auto"/>
        <w:ind w:left="273" w:hangingChars="130" w:hanging="273"/>
        <w:rPr>
          <w:szCs w:val="21"/>
        </w:rPr>
      </w:pPr>
      <w:r w:rsidRPr="00C90E36">
        <w:rPr>
          <w:szCs w:val="21"/>
        </w:rPr>
        <w:t>2</w:t>
      </w:r>
      <w:r w:rsidRPr="00C90E36">
        <w:rPr>
          <w:rFonts w:hAnsi="宋体"/>
          <w:szCs w:val="21"/>
        </w:rPr>
        <w:t>．依据表格中的数据，下列说法正确的是（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4568"/>
        <w:gridCol w:w="4624"/>
      </w:tblGrid>
      <w:tr w:rsidR="008A0D36" w:rsidTr="00713ED7">
        <w:tc>
          <w:tcPr>
            <w:tcW w:w="4935" w:type="dxa"/>
          </w:tcPr>
          <w:p w:rsidR="008A0D36" w:rsidRPr="00C90E36" w:rsidRDefault="008A0D36" w:rsidP="00713ED7">
            <w:pPr>
              <w:spacing w:line="360" w:lineRule="auto"/>
              <w:jc w:val="center"/>
              <w:rPr>
                <w:szCs w:val="21"/>
              </w:rPr>
            </w:pPr>
            <w:r w:rsidRPr="00C90E36">
              <w:rPr>
                <w:rFonts w:hAnsi="宋体"/>
                <w:szCs w:val="21"/>
              </w:rPr>
              <w:t>物质</w:t>
            </w:r>
          </w:p>
        </w:tc>
        <w:tc>
          <w:tcPr>
            <w:tcW w:w="4935" w:type="dxa"/>
          </w:tcPr>
          <w:p w:rsidR="008A0D36" w:rsidRPr="00C90E36" w:rsidRDefault="008A0D36" w:rsidP="00713ED7">
            <w:pPr>
              <w:spacing w:line="360" w:lineRule="auto"/>
              <w:jc w:val="center"/>
              <w:rPr>
                <w:szCs w:val="21"/>
              </w:rPr>
            </w:pPr>
            <w:r w:rsidRPr="00C90E36">
              <w:rPr>
                <w:rFonts w:hAnsi="宋体"/>
                <w:szCs w:val="21"/>
              </w:rPr>
              <w:t>比热容</w:t>
            </w:r>
            <w:r w:rsidRPr="00C90E36">
              <w:rPr>
                <w:szCs w:val="21"/>
              </w:rPr>
              <w:t>c/[J•</w:t>
            </w:r>
            <w:r w:rsidRPr="00C90E36">
              <w:rPr>
                <w:rFonts w:hAnsi="宋体"/>
                <w:szCs w:val="21"/>
              </w:rPr>
              <w:t>（</w:t>
            </w:r>
            <w:r w:rsidRPr="00C90E36">
              <w:rPr>
                <w:szCs w:val="21"/>
              </w:rPr>
              <w:t>kg•</w:t>
            </w:r>
            <w:r w:rsidRPr="00C90E36">
              <w:rPr>
                <w:rFonts w:hAnsi="宋体"/>
                <w:szCs w:val="21"/>
              </w:rPr>
              <w:t>℃）</w:t>
            </w:r>
            <w:r w:rsidRPr="00C90E36">
              <w:rPr>
                <w:rFonts w:hAnsi="宋体"/>
                <w:szCs w:val="21"/>
                <w:vertAlign w:val="superscript"/>
              </w:rPr>
              <w:t>﹣</w:t>
            </w:r>
            <w:r w:rsidRPr="00C90E36">
              <w:rPr>
                <w:szCs w:val="21"/>
                <w:vertAlign w:val="superscript"/>
              </w:rPr>
              <w:t>1</w:t>
            </w:r>
            <w:r w:rsidRPr="00C90E36">
              <w:rPr>
                <w:szCs w:val="21"/>
              </w:rPr>
              <w:t>]</w:t>
            </w:r>
          </w:p>
        </w:tc>
      </w:tr>
      <w:tr w:rsidR="008A0D36" w:rsidTr="00713ED7">
        <w:tc>
          <w:tcPr>
            <w:tcW w:w="4935" w:type="dxa"/>
          </w:tcPr>
          <w:p w:rsidR="008A0D36" w:rsidRPr="00C90E36" w:rsidRDefault="008A0D36" w:rsidP="00713ED7">
            <w:pPr>
              <w:spacing w:line="360" w:lineRule="auto"/>
              <w:jc w:val="center"/>
              <w:rPr>
                <w:szCs w:val="21"/>
              </w:rPr>
            </w:pPr>
            <w:r w:rsidRPr="00C90E36">
              <w:rPr>
                <w:rFonts w:hAnsi="宋体"/>
                <w:szCs w:val="21"/>
              </w:rPr>
              <w:t>水</w:t>
            </w:r>
          </w:p>
        </w:tc>
        <w:tc>
          <w:tcPr>
            <w:tcW w:w="4935" w:type="dxa"/>
          </w:tcPr>
          <w:p w:rsidR="008A0D36" w:rsidRPr="00C90E36" w:rsidRDefault="008A0D36" w:rsidP="00713ED7">
            <w:pPr>
              <w:spacing w:line="360" w:lineRule="auto"/>
              <w:jc w:val="center"/>
              <w:rPr>
                <w:szCs w:val="21"/>
              </w:rPr>
            </w:pPr>
            <w:r w:rsidRPr="00C90E36">
              <w:rPr>
                <w:szCs w:val="21"/>
              </w:rPr>
              <w:t>4.2×10</w:t>
            </w:r>
            <w:r w:rsidRPr="00C90E36">
              <w:rPr>
                <w:szCs w:val="21"/>
                <w:vertAlign w:val="superscript"/>
              </w:rPr>
              <w:t>3</w:t>
            </w:r>
          </w:p>
        </w:tc>
      </w:tr>
      <w:tr w:rsidR="008A0D36" w:rsidTr="00713ED7">
        <w:tc>
          <w:tcPr>
            <w:tcW w:w="4935" w:type="dxa"/>
          </w:tcPr>
          <w:p w:rsidR="008A0D36" w:rsidRPr="00C90E36" w:rsidRDefault="008A0D36" w:rsidP="00713ED7">
            <w:pPr>
              <w:spacing w:line="360" w:lineRule="auto"/>
              <w:jc w:val="center"/>
              <w:rPr>
                <w:szCs w:val="21"/>
              </w:rPr>
            </w:pPr>
            <w:r w:rsidRPr="00C90E36">
              <w:rPr>
                <w:rFonts w:hAnsi="宋体"/>
                <w:szCs w:val="21"/>
              </w:rPr>
              <w:t>煤油</w:t>
            </w:r>
          </w:p>
        </w:tc>
        <w:tc>
          <w:tcPr>
            <w:tcW w:w="4935" w:type="dxa"/>
          </w:tcPr>
          <w:p w:rsidR="008A0D36" w:rsidRPr="00C90E36" w:rsidRDefault="008A0D36" w:rsidP="00713ED7">
            <w:pPr>
              <w:spacing w:line="360" w:lineRule="auto"/>
              <w:jc w:val="center"/>
              <w:rPr>
                <w:szCs w:val="21"/>
              </w:rPr>
            </w:pPr>
            <w:r w:rsidRPr="00C90E36">
              <w:rPr>
                <w:szCs w:val="21"/>
              </w:rPr>
              <w:t>2.1×10</w:t>
            </w:r>
            <w:r w:rsidRPr="00C90E36">
              <w:rPr>
                <w:szCs w:val="21"/>
                <w:vertAlign w:val="superscript"/>
              </w:rPr>
              <w:t>3</w:t>
            </w:r>
          </w:p>
        </w:tc>
      </w:tr>
      <w:tr w:rsidR="008A0D36" w:rsidTr="00713ED7">
        <w:tc>
          <w:tcPr>
            <w:tcW w:w="4935" w:type="dxa"/>
          </w:tcPr>
          <w:p w:rsidR="008A0D36" w:rsidRPr="00C90E36" w:rsidRDefault="008A0D36" w:rsidP="00713ED7">
            <w:pPr>
              <w:spacing w:line="360" w:lineRule="auto"/>
              <w:jc w:val="center"/>
              <w:rPr>
                <w:szCs w:val="21"/>
              </w:rPr>
            </w:pPr>
            <w:r w:rsidRPr="00C90E36">
              <w:rPr>
                <w:rFonts w:hAnsi="宋体"/>
                <w:szCs w:val="21"/>
              </w:rPr>
              <w:t>砂石</w:t>
            </w:r>
          </w:p>
        </w:tc>
        <w:tc>
          <w:tcPr>
            <w:tcW w:w="4935" w:type="dxa"/>
          </w:tcPr>
          <w:p w:rsidR="008A0D36" w:rsidRPr="00C90E36" w:rsidRDefault="008A0D36" w:rsidP="00713ED7">
            <w:pPr>
              <w:spacing w:line="360" w:lineRule="auto"/>
              <w:jc w:val="center"/>
              <w:rPr>
                <w:szCs w:val="21"/>
              </w:rPr>
            </w:pPr>
            <w:r w:rsidRPr="00C90E36">
              <w:rPr>
                <w:rFonts w:hAnsi="宋体"/>
                <w:szCs w:val="21"/>
              </w:rPr>
              <w:t>约</w:t>
            </w:r>
            <w:r w:rsidRPr="00C90E36">
              <w:rPr>
                <w:szCs w:val="21"/>
              </w:rPr>
              <w:t>0.92×10</w:t>
            </w:r>
            <w:r w:rsidRPr="00C90E36">
              <w:rPr>
                <w:szCs w:val="21"/>
                <w:vertAlign w:val="superscript"/>
              </w:rPr>
              <w:t>3</w:t>
            </w:r>
          </w:p>
        </w:tc>
      </w:tr>
    </w:tbl>
    <w:p w:rsidR="008A0D36" w:rsidRPr="00C90E36" w:rsidRDefault="008A0D36" w:rsidP="008A0D36">
      <w:pPr>
        <w:spacing w:line="360" w:lineRule="auto"/>
        <w:ind w:firstLineChars="130" w:firstLine="273"/>
        <w:jc w:val="left"/>
        <w:rPr>
          <w:szCs w:val="21"/>
        </w:rPr>
      </w:pPr>
      <w:r w:rsidRPr="00C90E36">
        <w:rPr>
          <w:szCs w:val="21"/>
        </w:rPr>
        <w:t>A</w:t>
      </w:r>
      <w:r w:rsidRPr="00C90E36">
        <w:rPr>
          <w:rFonts w:hAnsi="宋体"/>
          <w:szCs w:val="21"/>
        </w:rPr>
        <w:t>．一杯水倒出一半，杯内剩余水的比热容变小</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B</w:t>
      </w:r>
      <w:r w:rsidRPr="00C90E36">
        <w:rPr>
          <w:rFonts w:hAnsi="宋体"/>
          <w:szCs w:val="21"/>
        </w:rPr>
        <w:t>．水和砂石放出相等热量，水的温度降低得较多</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C</w:t>
      </w:r>
      <w:r w:rsidRPr="00C90E36">
        <w:rPr>
          <w:rFonts w:hAnsi="宋体"/>
          <w:szCs w:val="21"/>
        </w:rPr>
        <w:t>．水的比热容表示水的温度升高</w:t>
      </w:r>
      <w:r w:rsidRPr="00C90E36">
        <w:rPr>
          <w:szCs w:val="21"/>
        </w:rPr>
        <w:t>1</w:t>
      </w:r>
      <w:r w:rsidRPr="00C90E36">
        <w:rPr>
          <w:rFonts w:hAnsi="宋体"/>
          <w:szCs w:val="21"/>
        </w:rPr>
        <w:t>℃吸收的热量是</w:t>
      </w:r>
      <w:r w:rsidRPr="00C90E36">
        <w:rPr>
          <w:szCs w:val="21"/>
        </w:rPr>
        <w:t>4.2×10</w:t>
      </w:r>
      <w:r w:rsidRPr="00C90E36">
        <w:rPr>
          <w:szCs w:val="21"/>
          <w:vertAlign w:val="superscript"/>
        </w:rPr>
        <w:t>3</w:t>
      </w:r>
      <w:r w:rsidRPr="00C90E36">
        <w:rPr>
          <w:szCs w:val="21"/>
        </w:rPr>
        <w:t>J</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D</w:t>
      </w:r>
      <w:r w:rsidRPr="00C90E36">
        <w:rPr>
          <w:rFonts w:hAnsi="宋体"/>
          <w:szCs w:val="21"/>
        </w:rPr>
        <w:t>．质量相等的水和煤油，吸收相等热量，煤油温度升高得较多</w:t>
      </w:r>
    </w:p>
    <w:p w:rsidR="008A0D36" w:rsidRPr="00C90E36" w:rsidRDefault="008A0D36" w:rsidP="008A0D36">
      <w:pPr>
        <w:spacing w:line="360" w:lineRule="auto"/>
        <w:ind w:left="273" w:hangingChars="130" w:hanging="273"/>
        <w:rPr>
          <w:szCs w:val="21"/>
        </w:rPr>
      </w:pPr>
      <w:r w:rsidRPr="00C90E36">
        <w:rPr>
          <w:szCs w:val="21"/>
        </w:rPr>
        <w:t>3</w:t>
      </w:r>
      <w:r w:rsidRPr="00C90E36">
        <w:rPr>
          <w:rFonts w:hAnsi="宋体"/>
          <w:szCs w:val="21"/>
        </w:rPr>
        <w:t>．位于我市的中国黄（渤）海候鸟栖息地被列入《世界遗产名录》，候鸟栖息地广阔的滩涂可有效调节气温，因为水的（　　）</w:t>
      </w:r>
    </w:p>
    <w:p w:rsidR="008A0D36" w:rsidRPr="00C90E36" w:rsidRDefault="008A0D36" w:rsidP="008A0D36">
      <w:pPr>
        <w:tabs>
          <w:tab w:val="left" w:pos="2300"/>
          <w:tab w:val="left" w:pos="4400"/>
          <w:tab w:val="left" w:pos="6400"/>
        </w:tabs>
        <w:spacing w:line="360" w:lineRule="auto"/>
        <w:ind w:firstLineChars="130" w:firstLine="273"/>
        <w:jc w:val="left"/>
        <w:rPr>
          <w:szCs w:val="21"/>
        </w:rPr>
      </w:pPr>
      <w:r w:rsidRPr="00C90E36">
        <w:rPr>
          <w:szCs w:val="21"/>
        </w:rPr>
        <w:t>A</w:t>
      </w:r>
      <w:r w:rsidRPr="00C90E36">
        <w:rPr>
          <w:rFonts w:hAnsi="宋体"/>
          <w:szCs w:val="21"/>
        </w:rPr>
        <w:t>．密度大</w:t>
      </w:r>
      <w:r w:rsidRPr="00C90E36">
        <w:rPr>
          <w:szCs w:val="21"/>
        </w:rPr>
        <w:tab/>
        <w:t>B</w:t>
      </w:r>
      <w:r w:rsidRPr="00C90E36">
        <w:rPr>
          <w:rFonts w:hAnsi="宋体"/>
          <w:szCs w:val="21"/>
        </w:rPr>
        <w:t>．比热容大</w:t>
      </w:r>
      <w:r w:rsidRPr="00C90E36">
        <w:rPr>
          <w:szCs w:val="21"/>
        </w:rPr>
        <w:tab/>
        <w:t>C</w:t>
      </w:r>
      <w:r w:rsidRPr="00C90E36">
        <w:rPr>
          <w:rFonts w:hAnsi="宋体"/>
          <w:szCs w:val="21"/>
        </w:rPr>
        <w:t>．流动性大</w:t>
      </w:r>
      <w:r w:rsidRPr="00C90E36">
        <w:rPr>
          <w:szCs w:val="21"/>
        </w:rPr>
        <w:tab/>
        <w:t>D</w:t>
      </w:r>
      <w:r w:rsidRPr="00C90E36">
        <w:rPr>
          <w:rFonts w:hAnsi="宋体"/>
          <w:szCs w:val="21"/>
        </w:rPr>
        <w:t>．热值大</w:t>
      </w:r>
    </w:p>
    <w:p w:rsidR="008A0D36" w:rsidRPr="00C90E36" w:rsidRDefault="008A0D36" w:rsidP="008A0D36">
      <w:pPr>
        <w:spacing w:line="360" w:lineRule="auto"/>
        <w:ind w:left="273" w:hangingChars="130" w:hanging="273"/>
        <w:rPr>
          <w:szCs w:val="21"/>
        </w:rPr>
      </w:pPr>
      <w:r w:rsidRPr="00C90E36">
        <w:rPr>
          <w:szCs w:val="21"/>
        </w:rPr>
        <w:t>4</w:t>
      </w:r>
      <w:r w:rsidRPr="00C90E36">
        <w:rPr>
          <w:rFonts w:hAnsi="宋体"/>
          <w:szCs w:val="21"/>
        </w:rPr>
        <w:t>．在生产和生活中，常见到</w:t>
      </w:r>
      <w:r w:rsidRPr="00C90E36">
        <w:rPr>
          <w:szCs w:val="21"/>
        </w:rPr>
        <w:t>“</w:t>
      </w:r>
      <w:r w:rsidRPr="00C90E36">
        <w:rPr>
          <w:rFonts w:hAnsi="宋体"/>
          <w:szCs w:val="21"/>
        </w:rPr>
        <w:t>水的比热容大</w:t>
      </w:r>
      <w:r w:rsidRPr="00C90E36">
        <w:rPr>
          <w:szCs w:val="21"/>
        </w:rPr>
        <w:t>”</w:t>
      </w:r>
      <w:r w:rsidRPr="00C90E36">
        <w:rPr>
          <w:rFonts w:hAnsi="宋体"/>
          <w:szCs w:val="21"/>
        </w:rPr>
        <w:t>这一特性的应用情景，以下事例中与这一特性无关的是（　　）</w:t>
      </w:r>
    </w:p>
    <w:p w:rsidR="008A0D36" w:rsidRPr="00C90E36" w:rsidRDefault="008A0D36" w:rsidP="008A0D36">
      <w:pPr>
        <w:spacing w:line="360" w:lineRule="auto"/>
        <w:ind w:firstLineChars="130" w:firstLine="273"/>
        <w:jc w:val="left"/>
        <w:rPr>
          <w:szCs w:val="21"/>
        </w:rPr>
      </w:pPr>
      <w:r w:rsidRPr="00C90E36">
        <w:rPr>
          <w:szCs w:val="21"/>
        </w:rPr>
        <w:t>A</w:t>
      </w:r>
      <w:r w:rsidRPr="00C90E36">
        <w:rPr>
          <w:rFonts w:hAnsi="宋体"/>
          <w:szCs w:val="21"/>
        </w:rPr>
        <w:t>．沿海地区的气温比内陆变化小</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B</w:t>
      </w:r>
      <w:r w:rsidRPr="00C90E36">
        <w:rPr>
          <w:rFonts w:hAnsi="宋体"/>
          <w:szCs w:val="21"/>
        </w:rPr>
        <w:t>．夜间，在秧田里灌水保温</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C</w:t>
      </w:r>
      <w:r w:rsidRPr="00C90E36">
        <w:rPr>
          <w:rFonts w:hAnsi="宋体"/>
          <w:szCs w:val="21"/>
        </w:rPr>
        <w:t>．发现人中暑时，常在额头上擦冷水降温</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D</w:t>
      </w:r>
      <w:r w:rsidRPr="00C90E36">
        <w:rPr>
          <w:rFonts w:hAnsi="宋体"/>
          <w:szCs w:val="21"/>
        </w:rPr>
        <w:t>．汽车发动机用水作冷却液</w:t>
      </w:r>
    </w:p>
    <w:p w:rsidR="008A0D36" w:rsidRPr="00C90E36" w:rsidRDefault="008A0D36" w:rsidP="008A0D36">
      <w:pPr>
        <w:spacing w:line="360" w:lineRule="auto"/>
        <w:ind w:left="273" w:hangingChars="130" w:hanging="273"/>
        <w:rPr>
          <w:szCs w:val="21"/>
        </w:rPr>
      </w:pPr>
      <w:r w:rsidRPr="00C90E36">
        <w:rPr>
          <w:szCs w:val="21"/>
        </w:rPr>
        <w:t>5</w:t>
      </w:r>
      <w:r w:rsidRPr="00C90E36">
        <w:rPr>
          <w:rFonts w:hAnsi="宋体"/>
          <w:szCs w:val="21"/>
        </w:rPr>
        <w:t>．夏日晴朗的白天，在太阳光照射下，某海边城市陆地与海面之间空气流动示意图（图中箭头表示空气流动方向）合理的是（　　）</w:t>
      </w:r>
    </w:p>
    <w:p w:rsidR="008A0D36" w:rsidRPr="00C90E36" w:rsidRDefault="008A0D36" w:rsidP="008A0D36">
      <w:pPr>
        <w:spacing w:line="360" w:lineRule="auto"/>
        <w:ind w:firstLineChars="130" w:firstLine="273"/>
        <w:jc w:val="left"/>
        <w:rPr>
          <w:szCs w:val="21"/>
        </w:rPr>
      </w:pPr>
      <w:r w:rsidRPr="00C90E36">
        <w:rPr>
          <w:szCs w:val="21"/>
        </w:rPr>
        <w:lastRenderedPageBreak/>
        <w:t>A</w:t>
      </w:r>
      <w:r w:rsidRPr="00C90E36">
        <w:rPr>
          <w:rFonts w:hAnsi="宋体"/>
          <w:szCs w:val="21"/>
        </w:rPr>
        <w:t>．</w:t>
      </w:r>
      <w:r>
        <w:rPr>
          <w:noProof/>
          <w:szCs w:val="21"/>
        </w:rPr>
        <w:drawing>
          <wp:inline distT="0" distB="0" distL="0" distR="0">
            <wp:extent cx="1895475" cy="12096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5475" cy="1209675"/>
                    </a:xfrm>
                    <a:prstGeom prst="rect">
                      <a:avLst/>
                    </a:prstGeom>
                    <a:noFill/>
                    <a:ln>
                      <a:noFill/>
                    </a:ln>
                  </pic:spPr>
                </pic:pic>
              </a:graphicData>
            </a:graphic>
          </wp:inline>
        </w:drawing>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B</w:t>
      </w:r>
      <w:r w:rsidRPr="00C90E36">
        <w:rPr>
          <w:rFonts w:hAnsi="宋体"/>
          <w:szCs w:val="21"/>
        </w:rPr>
        <w:t>．</w:t>
      </w:r>
      <w:r>
        <w:rPr>
          <w:noProof/>
          <w:szCs w:val="21"/>
        </w:rPr>
        <w:drawing>
          <wp:inline distT="0" distB="0" distL="0" distR="0">
            <wp:extent cx="1895475" cy="1133475"/>
            <wp:effectExtent l="0" t="0" r="9525"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5475" cy="1133475"/>
                    </a:xfrm>
                    <a:prstGeom prst="rect">
                      <a:avLst/>
                    </a:prstGeom>
                    <a:noFill/>
                    <a:ln>
                      <a:noFill/>
                    </a:ln>
                  </pic:spPr>
                </pic:pic>
              </a:graphicData>
            </a:graphic>
          </wp:inline>
        </w:drawing>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C</w:t>
      </w:r>
      <w:r w:rsidRPr="00C90E36">
        <w:rPr>
          <w:rFonts w:hAnsi="宋体"/>
          <w:szCs w:val="21"/>
        </w:rPr>
        <w:t>．</w:t>
      </w:r>
      <w:r>
        <w:rPr>
          <w:noProof/>
          <w:szCs w:val="21"/>
        </w:rPr>
        <w:drawing>
          <wp:inline distT="0" distB="0" distL="0" distR="0">
            <wp:extent cx="1895475" cy="12096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5475" cy="1209675"/>
                    </a:xfrm>
                    <a:prstGeom prst="rect">
                      <a:avLst/>
                    </a:prstGeom>
                    <a:noFill/>
                    <a:ln>
                      <a:noFill/>
                    </a:ln>
                  </pic:spPr>
                </pic:pic>
              </a:graphicData>
            </a:graphic>
          </wp:inline>
        </w:drawing>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D</w:t>
      </w:r>
      <w:r w:rsidRPr="00C90E36">
        <w:rPr>
          <w:rFonts w:hAnsi="宋体"/>
          <w:szCs w:val="21"/>
        </w:rPr>
        <w:t>．</w:t>
      </w:r>
      <w:r>
        <w:rPr>
          <w:noProof/>
          <w:szCs w:val="21"/>
        </w:rPr>
        <w:drawing>
          <wp:inline distT="0" distB="0" distL="0" distR="0">
            <wp:extent cx="1895475" cy="113347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5475" cy="1133475"/>
                    </a:xfrm>
                    <a:prstGeom prst="rect">
                      <a:avLst/>
                    </a:prstGeom>
                    <a:noFill/>
                    <a:ln>
                      <a:noFill/>
                    </a:ln>
                  </pic:spPr>
                </pic:pic>
              </a:graphicData>
            </a:graphic>
          </wp:inline>
        </w:drawing>
      </w:r>
    </w:p>
    <w:p w:rsidR="008A0D36" w:rsidRPr="00C90E36" w:rsidRDefault="008A0D36" w:rsidP="008A0D36">
      <w:pPr>
        <w:spacing w:line="360" w:lineRule="auto"/>
        <w:ind w:left="273" w:hangingChars="130" w:hanging="273"/>
        <w:rPr>
          <w:szCs w:val="21"/>
        </w:rPr>
      </w:pPr>
      <w:r w:rsidRPr="00C90E36">
        <w:rPr>
          <w:szCs w:val="21"/>
        </w:rPr>
        <w:t>6</w:t>
      </w:r>
      <w:r w:rsidRPr="00C90E36">
        <w:rPr>
          <w:rFonts w:hAnsi="宋体"/>
          <w:szCs w:val="21"/>
        </w:rPr>
        <w:t>．烈日炎炎的夏季，白天海滩上的沙子热得烫脚，海水却很凉爽。同样的日照条件下，沙子和海水的温度不一样的原因是（　　）</w:t>
      </w:r>
    </w:p>
    <w:p w:rsidR="008A0D36" w:rsidRPr="00C90E36" w:rsidRDefault="008A0D36" w:rsidP="008A0D36">
      <w:pPr>
        <w:spacing w:line="360" w:lineRule="auto"/>
        <w:ind w:firstLineChars="130" w:firstLine="273"/>
        <w:jc w:val="left"/>
        <w:rPr>
          <w:szCs w:val="21"/>
        </w:rPr>
      </w:pPr>
      <w:r w:rsidRPr="00C90E36">
        <w:rPr>
          <w:szCs w:val="21"/>
        </w:rPr>
        <w:t>A</w:t>
      </w:r>
      <w:r w:rsidRPr="00C90E36">
        <w:rPr>
          <w:rFonts w:hAnsi="宋体"/>
          <w:szCs w:val="21"/>
        </w:rPr>
        <w:t>．沙子的密度比海水的密度大</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B</w:t>
      </w:r>
      <w:r w:rsidRPr="00C90E36">
        <w:rPr>
          <w:rFonts w:hAnsi="宋体"/>
          <w:szCs w:val="21"/>
        </w:rPr>
        <w:t>．沙子吸热能力比海水的吸热能力弱</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C</w:t>
      </w:r>
      <w:r w:rsidRPr="00C90E36">
        <w:rPr>
          <w:rFonts w:hAnsi="宋体"/>
          <w:szCs w:val="21"/>
        </w:rPr>
        <w:t>．沙子吸热比海水多</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D</w:t>
      </w:r>
      <w:r w:rsidRPr="00C90E36">
        <w:rPr>
          <w:rFonts w:hAnsi="宋体"/>
          <w:szCs w:val="21"/>
        </w:rPr>
        <w:t>．沙子的质量比海水小</w:t>
      </w:r>
    </w:p>
    <w:p w:rsidR="008A0D36" w:rsidRPr="00C90E36" w:rsidRDefault="008A0D36" w:rsidP="008A0D36">
      <w:pPr>
        <w:spacing w:line="360" w:lineRule="auto"/>
        <w:ind w:left="273" w:hangingChars="130" w:hanging="273"/>
        <w:rPr>
          <w:szCs w:val="21"/>
        </w:rPr>
      </w:pPr>
      <w:r w:rsidRPr="00C90E36">
        <w:rPr>
          <w:szCs w:val="21"/>
        </w:rPr>
        <w:t>7</w:t>
      </w:r>
      <w:r w:rsidRPr="00C90E36">
        <w:rPr>
          <w:rFonts w:hAnsi="宋体"/>
          <w:szCs w:val="21"/>
        </w:rPr>
        <w:t>．用两只相同的电加热器，分别给两种液体加热，图为两种液体的温度随时间变化的图线。已知</w:t>
      </w:r>
      <w:r w:rsidRPr="00C90E36">
        <w:rPr>
          <w:szCs w:val="21"/>
        </w:rPr>
        <w:t>ρ</w:t>
      </w:r>
      <w:r w:rsidRPr="00C90E36">
        <w:rPr>
          <w:rFonts w:hAnsi="宋体"/>
          <w:szCs w:val="21"/>
          <w:vertAlign w:val="subscript"/>
        </w:rPr>
        <w:t>甲</w:t>
      </w:r>
      <w:r w:rsidRPr="00C90E36">
        <w:rPr>
          <w:rFonts w:hAnsi="宋体"/>
          <w:szCs w:val="21"/>
        </w:rPr>
        <w:t>：</w:t>
      </w:r>
      <w:r w:rsidRPr="00C90E36">
        <w:rPr>
          <w:szCs w:val="21"/>
        </w:rPr>
        <w:t>ρ</w:t>
      </w:r>
      <w:r w:rsidRPr="00C90E36">
        <w:rPr>
          <w:rFonts w:hAnsi="宋体"/>
          <w:szCs w:val="21"/>
          <w:vertAlign w:val="subscript"/>
        </w:rPr>
        <w:t>乙</w:t>
      </w:r>
      <w:r w:rsidRPr="00C90E36">
        <w:rPr>
          <w:rFonts w:hAnsi="宋体"/>
          <w:szCs w:val="21"/>
        </w:rPr>
        <w:t>＝</w:t>
      </w:r>
      <w:r w:rsidRPr="00C90E36">
        <w:rPr>
          <w:szCs w:val="21"/>
        </w:rPr>
        <w:t>4</w:t>
      </w:r>
      <w:r w:rsidRPr="00C90E36">
        <w:rPr>
          <w:rFonts w:hAnsi="宋体"/>
          <w:szCs w:val="21"/>
        </w:rPr>
        <w:t>：</w:t>
      </w:r>
      <w:r w:rsidRPr="00C90E36">
        <w:rPr>
          <w:szCs w:val="21"/>
        </w:rPr>
        <w:t>5</w:t>
      </w:r>
      <w:r w:rsidRPr="00C90E36">
        <w:rPr>
          <w:rFonts w:hAnsi="宋体"/>
          <w:szCs w:val="21"/>
        </w:rPr>
        <w:t>，加热的效率都是</w:t>
      </w:r>
      <w:r w:rsidRPr="00C90E36">
        <w:rPr>
          <w:szCs w:val="21"/>
        </w:rPr>
        <w:t>90%</w:t>
      </w:r>
      <w:r w:rsidRPr="00C90E36">
        <w:rPr>
          <w:rFonts w:hAnsi="宋体"/>
          <w:szCs w:val="21"/>
        </w:rPr>
        <w:t>，下列说法正确的是（　　）</w:t>
      </w:r>
    </w:p>
    <w:p w:rsidR="008A0D36" w:rsidRPr="00C90E36" w:rsidRDefault="008A0D36" w:rsidP="008A0D36">
      <w:pPr>
        <w:spacing w:line="360" w:lineRule="auto"/>
        <w:ind w:leftChars="130" w:left="273"/>
        <w:rPr>
          <w:szCs w:val="21"/>
        </w:rPr>
      </w:pPr>
      <w:r>
        <w:rPr>
          <w:noProof/>
          <w:szCs w:val="21"/>
        </w:rPr>
        <w:drawing>
          <wp:inline distT="0" distB="0" distL="0" distR="0">
            <wp:extent cx="1228725" cy="971550"/>
            <wp:effectExtent l="0" t="0" r="952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971550"/>
                    </a:xfrm>
                    <a:prstGeom prst="rect">
                      <a:avLst/>
                    </a:prstGeom>
                    <a:noFill/>
                    <a:ln>
                      <a:noFill/>
                    </a:ln>
                  </pic:spPr>
                </pic:pic>
              </a:graphicData>
            </a:graphic>
          </wp:inline>
        </w:drawing>
      </w:r>
    </w:p>
    <w:p w:rsidR="008A0D36" w:rsidRPr="00C90E36" w:rsidRDefault="008A0D36" w:rsidP="008A0D36">
      <w:pPr>
        <w:spacing w:line="360" w:lineRule="auto"/>
        <w:ind w:leftChars="130" w:left="273"/>
        <w:rPr>
          <w:szCs w:val="21"/>
        </w:rPr>
      </w:pPr>
      <w:r w:rsidRPr="00C90E36">
        <w:rPr>
          <w:szCs w:val="21"/>
        </w:rPr>
        <w:t>A</w:t>
      </w:r>
      <w:r w:rsidRPr="00C90E36">
        <w:rPr>
          <w:rFonts w:hAnsi="宋体"/>
          <w:szCs w:val="21"/>
        </w:rPr>
        <w:t>．</w:t>
      </w:r>
      <w:r w:rsidRPr="00C90E36">
        <w:rPr>
          <w:szCs w:val="21"/>
        </w:rPr>
        <w:t>0</w:t>
      </w:r>
      <w:r w:rsidRPr="00C90E36">
        <w:rPr>
          <w:rFonts w:hAnsi="宋体"/>
          <w:szCs w:val="21"/>
        </w:rPr>
        <w:t>～</w:t>
      </w:r>
      <w:r w:rsidRPr="00C90E36">
        <w:rPr>
          <w:szCs w:val="21"/>
        </w:rPr>
        <w:t>10min</w:t>
      </w:r>
      <w:r w:rsidRPr="00C90E36">
        <w:rPr>
          <w:rFonts w:hAnsi="宋体"/>
          <w:szCs w:val="21"/>
        </w:rPr>
        <w:t>，两种液体吸收热量之比</w:t>
      </w:r>
      <w:r w:rsidRPr="00C90E36">
        <w:rPr>
          <w:szCs w:val="21"/>
        </w:rPr>
        <w:t>Q</w:t>
      </w:r>
      <w:r w:rsidRPr="00C90E36">
        <w:rPr>
          <w:rFonts w:hAnsi="宋体"/>
          <w:szCs w:val="21"/>
          <w:vertAlign w:val="subscript"/>
        </w:rPr>
        <w:t>甲</w:t>
      </w:r>
      <w:r w:rsidRPr="00C90E36">
        <w:rPr>
          <w:rFonts w:hAnsi="宋体"/>
          <w:szCs w:val="21"/>
        </w:rPr>
        <w:t>：</w:t>
      </w:r>
      <w:r w:rsidRPr="00C90E36">
        <w:rPr>
          <w:szCs w:val="21"/>
        </w:rPr>
        <w:t>Q</w:t>
      </w:r>
      <w:r w:rsidRPr="00C90E36">
        <w:rPr>
          <w:rFonts w:hAnsi="宋体"/>
          <w:szCs w:val="21"/>
          <w:vertAlign w:val="subscript"/>
        </w:rPr>
        <w:t>乙</w:t>
      </w:r>
      <w:r w:rsidRPr="00C90E36">
        <w:rPr>
          <w:rFonts w:hAnsi="宋体"/>
          <w:szCs w:val="21"/>
        </w:rPr>
        <w:t>＝</w:t>
      </w:r>
      <w:r w:rsidRPr="00C90E36">
        <w:rPr>
          <w:szCs w:val="21"/>
        </w:rPr>
        <w:t>4</w:t>
      </w:r>
      <w:r w:rsidRPr="00C90E36">
        <w:rPr>
          <w:rFonts w:hAnsi="宋体"/>
          <w:szCs w:val="21"/>
        </w:rPr>
        <w:t>：</w:t>
      </w:r>
      <w:r w:rsidRPr="00C90E36">
        <w:rPr>
          <w:szCs w:val="21"/>
        </w:rPr>
        <w:t>3</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lastRenderedPageBreak/>
        <w:t>B</w:t>
      </w:r>
      <w:r w:rsidRPr="00C90E36">
        <w:rPr>
          <w:rFonts w:hAnsi="宋体"/>
          <w:szCs w:val="21"/>
        </w:rPr>
        <w:t>．</w:t>
      </w:r>
      <w:r w:rsidRPr="00C90E36">
        <w:rPr>
          <w:szCs w:val="21"/>
        </w:rPr>
        <w:t>0</w:t>
      </w:r>
      <w:r w:rsidRPr="00C90E36">
        <w:rPr>
          <w:rFonts w:hAnsi="宋体"/>
          <w:szCs w:val="21"/>
        </w:rPr>
        <w:t>～</w:t>
      </w:r>
      <w:r w:rsidRPr="00C90E36">
        <w:rPr>
          <w:szCs w:val="21"/>
        </w:rPr>
        <w:t>10min</w:t>
      </w:r>
      <w:r w:rsidRPr="00C90E36">
        <w:rPr>
          <w:rFonts w:hAnsi="宋体"/>
          <w:szCs w:val="21"/>
        </w:rPr>
        <w:t>，两种液体吸收热量之比</w:t>
      </w:r>
      <w:r w:rsidRPr="00C90E36">
        <w:rPr>
          <w:szCs w:val="21"/>
        </w:rPr>
        <w:t>Q</w:t>
      </w:r>
      <w:r w:rsidRPr="00C90E36">
        <w:rPr>
          <w:rFonts w:hAnsi="宋体"/>
          <w:szCs w:val="21"/>
          <w:vertAlign w:val="subscript"/>
        </w:rPr>
        <w:t>甲</w:t>
      </w:r>
      <w:r w:rsidRPr="00C90E36">
        <w:rPr>
          <w:rFonts w:hAnsi="宋体"/>
          <w:szCs w:val="21"/>
        </w:rPr>
        <w:t>：</w:t>
      </w:r>
      <w:r w:rsidRPr="00C90E36">
        <w:rPr>
          <w:szCs w:val="21"/>
        </w:rPr>
        <w:t>Q</w:t>
      </w:r>
      <w:r w:rsidRPr="00C90E36">
        <w:rPr>
          <w:rFonts w:hAnsi="宋体"/>
          <w:szCs w:val="21"/>
          <w:vertAlign w:val="subscript"/>
        </w:rPr>
        <w:t>乙</w:t>
      </w:r>
      <w:r w:rsidRPr="00C90E36">
        <w:rPr>
          <w:rFonts w:hAnsi="宋体"/>
          <w:szCs w:val="21"/>
        </w:rPr>
        <w:t>＝</w:t>
      </w:r>
      <w:r w:rsidRPr="00C90E36">
        <w:rPr>
          <w:szCs w:val="21"/>
        </w:rPr>
        <w:t>3</w:t>
      </w:r>
      <w:r w:rsidRPr="00C90E36">
        <w:rPr>
          <w:rFonts w:hAnsi="宋体"/>
          <w:szCs w:val="21"/>
        </w:rPr>
        <w:t>：</w:t>
      </w:r>
      <w:r w:rsidRPr="00C90E36">
        <w:rPr>
          <w:szCs w:val="21"/>
        </w:rPr>
        <w:t>2</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C</w:t>
      </w:r>
      <w:r w:rsidRPr="00C90E36">
        <w:rPr>
          <w:rFonts w:hAnsi="宋体"/>
          <w:szCs w:val="21"/>
        </w:rPr>
        <w:t>．两种液体体积相同时，比热容之比</w:t>
      </w:r>
      <w:r w:rsidRPr="00C90E36">
        <w:rPr>
          <w:szCs w:val="21"/>
        </w:rPr>
        <w:t>c</w:t>
      </w:r>
      <w:r w:rsidRPr="00C90E36">
        <w:rPr>
          <w:rFonts w:hAnsi="宋体"/>
          <w:szCs w:val="21"/>
          <w:vertAlign w:val="subscript"/>
        </w:rPr>
        <w:t>甲</w:t>
      </w:r>
      <w:r w:rsidRPr="00C90E36">
        <w:rPr>
          <w:rFonts w:hAnsi="宋体"/>
          <w:szCs w:val="21"/>
        </w:rPr>
        <w:t>：</w:t>
      </w:r>
      <w:r w:rsidRPr="00C90E36">
        <w:rPr>
          <w:szCs w:val="21"/>
        </w:rPr>
        <w:t>c</w:t>
      </w:r>
      <w:r w:rsidRPr="00C90E36">
        <w:rPr>
          <w:rFonts w:hAnsi="宋体"/>
          <w:szCs w:val="21"/>
          <w:vertAlign w:val="subscript"/>
        </w:rPr>
        <w:t>乙</w:t>
      </w:r>
      <w:r w:rsidRPr="00C90E36">
        <w:rPr>
          <w:rFonts w:hAnsi="宋体"/>
          <w:szCs w:val="21"/>
        </w:rPr>
        <w:t>＝</w:t>
      </w:r>
      <w:r w:rsidRPr="00C90E36">
        <w:rPr>
          <w:szCs w:val="21"/>
        </w:rPr>
        <w:t>5</w:t>
      </w:r>
      <w:r w:rsidRPr="00C90E36">
        <w:rPr>
          <w:rFonts w:hAnsi="宋体"/>
          <w:szCs w:val="21"/>
        </w:rPr>
        <w:t>：</w:t>
      </w:r>
      <w:r w:rsidRPr="00C90E36">
        <w:rPr>
          <w:szCs w:val="21"/>
        </w:rPr>
        <w:t>6</w:t>
      </w:r>
      <w:r w:rsidRPr="00C90E36">
        <w:rPr>
          <w:szCs w:val="21"/>
        </w:rPr>
        <w:tab/>
      </w:r>
    </w:p>
    <w:p w:rsidR="008A0D36" w:rsidRPr="00C90E36" w:rsidRDefault="008A0D36" w:rsidP="008A0D36">
      <w:pPr>
        <w:spacing w:line="360" w:lineRule="auto"/>
        <w:ind w:firstLineChars="130" w:firstLine="273"/>
        <w:jc w:val="left"/>
        <w:rPr>
          <w:szCs w:val="21"/>
        </w:rPr>
      </w:pPr>
      <w:r w:rsidRPr="00C90E36">
        <w:rPr>
          <w:szCs w:val="21"/>
        </w:rPr>
        <w:t>D</w:t>
      </w:r>
      <w:r w:rsidRPr="00C90E36">
        <w:rPr>
          <w:rFonts w:hAnsi="宋体"/>
          <w:szCs w:val="21"/>
        </w:rPr>
        <w:t>．两种液体质量相同时，比热容之比</w:t>
      </w:r>
      <w:r w:rsidRPr="00C90E36">
        <w:rPr>
          <w:szCs w:val="21"/>
        </w:rPr>
        <w:t>c</w:t>
      </w:r>
      <w:r w:rsidRPr="00C90E36">
        <w:rPr>
          <w:rFonts w:hAnsi="宋体"/>
          <w:szCs w:val="21"/>
          <w:vertAlign w:val="subscript"/>
        </w:rPr>
        <w:t>甲</w:t>
      </w:r>
      <w:r w:rsidRPr="00C90E36">
        <w:rPr>
          <w:rFonts w:hAnsi="宋体"/>
          <w:szCs w:val="21"/>
        </w:rPr>
        <w:t>：</w:t>
      </w:r>
      <w:r w:rsidRPr="00C90E36">
        <w:rPr>
          <w:szCs w:val="21"/>
        </w:rPr>
        <w:t>c</w:t>
      </w:r>
      <w:r w:rsidRPr="00C90E36">
        <w:rPr>
          <w:rFonts w:hAnsi="宋体"/>
          <w:szCs w:val="21"/>
          <w:vertAlign w:val="subscript"/>
        </w:rPr>
        <w:t>乙</w:t>
      </w:r>
      <w:r w:rsidRPr="00C90E36">
        <w:rPr>
          <w:rFonts w:hAnsi="宋体"/>
          <w:szCs w:val="21"/>
        </w:rPr>
        <w:t>＝</w:t>
      </w:r>
      <w:r w:rsidRPr="00C90E36">
        <w:rPr>
          <w:szCs w:val="21"/>
        </w:rPr>
        <w:t>3</w:t>
      </w:r>
      <w:r w:rsidRPr="00C90E36">
        <w:rPr>
          <w:rFonts w:hAnsi="宋体"/>
          <w:szCs w:val="21"/>
        </w:rPr>
        <w:t>：</w:t>
      </w:r>
      <w:r w:rsidRPr="00C90E36">
        <w:rPr>
          <w:szCs w:val="21"/>
        </w:rPr>
        <w:t>2</w:t>
      </w:r>
    </w:p>
    <w:p w:rsidR="008A0D36" w:rsidRPr="00C90E36" w:rsidRDefault="008A0D36" w:rsidP="008A0D36">
      <w:pPr>
        <w:spacing w:line="360" w:lineRule="auto"/>
        <w:ind w:left="273" w:hangingChars="130" w:hanging="273"/>
        <w:rPr>
          <w:szCs w:val="21"/>
        </w:rPr>
      </w:pPr>
      <w:r w:rsidRPr="00C90E36">
        <w:rPr>
          <w:szCs w:val="21"/>
        </w:rPr>
        <w:t>8</w:t>
      </w:r>
      <w:r w:rsidRPr="00C90E36">
        <w:rPr>
          <w:rFonts w:hAnsi="宋体"/>
          <w:szCs w:val="21"/>
        </w:rPr>
        <w:t>．已知水的比热容是</w:t>
      </w:r>
      <w:r w:rsidRPr="00C90E36">
        <w:rPr>
          <w:szCs w:val="21"/>
        </w:rPr>
        <w:t>4.2×10</w:t>
      </w:r>
      <w:r w:rsidRPr="00C90E36">
        <w:rPr>
          <w:szCs w:val="21"/>
          <w:vertAlign w:val="superscript"/>
        </w:rPr>
        <w:t>3</w:t>
      </w:r>
      <w:r w:rsidRPr="00C90E36">
        <w:rPr>
          <w:szCs w:val="21"/>
        </w:rPr>
        <w:t>J/</w:t>
      </w:r>
      <w:r w:rsidRPr="00C90E36">
        <w:rPr>
          <w:rFonts w:hAnsi="宋体"/>
          <w:szCs w:val="21"/>
        </w:rPr>
        <w:t>（</w:t>
      </w:r>
      <w:r w:rsidRPr="00C90E36">
        <w:rPr>
          <w:szCs w:val="21"/>
        </w:rPr>
        <w:t>kg•</w:t>
      </w:r>
      <w:r w:rsidRPr="00C90E36">
        <w:rPr>
          <w:rFonts w:hAnsi="宋体"/>
          <w:szCs w:val="21"/>
        </w:rPr>
        <w:t>℃），用如图所示的家用电热水壶烧开一壶自来水，水吸收的热量约为（　　）</w:t>
      </w:r>
    </w:p>
    <w:p w:rsidR="008A0D36" w:rsidRPr="00C90E36" w:rsidRDefault="008A0D36" w:rsidP="008A0D36">
      <w:pPr>
        <w:spacing w:line="360" w:lineRule="auto"/>
        <w:ind w:leftChars="130" w:left="273"/>
        <w:rPr>
          <w:szCs w:val="21"/>
        </w:rPr>
      </w:pPr>
      <w:r>
        <w:rPr>
          <w:noProof/>
          <w:szCs w:val="21"/>
        </w:rPr>
        <w:drawing>
          <wp:inline distT="0" distB="0" distL="0" distR="0">
            <wp:extent cx="695325" cy="77152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rsidR="008A0D36" w:rsidRPr="00C90E36" w:rsidRDefault="008A0D36" w:rsidP="008A0D36">
      <w:pPr>
        <w:tabs>
          <w:tab w:val="left" w:pos="2300"/>
          <w:tab w:val="left" w:pos="4400"/>
          <w:tab w:val="left" w:pos="6400"/>
        </w:tabs>
        <w:spacing w:line="360" w:lineRule="auto"/>
        <w:ind w:firstLineChars="130" w:firstLine="273"/>
        <w:jc w:val="left"/>
        <w:rPr>
          <w:szCs w:val="21"/>
        </w:rPr>
      </w:pPr>
      <w:r w:rsidRPr="00C90E36">
        <w:rPr>
          <w:szCs w:val="21"/>
        </w:rPr>
        <w:t>A</w:t>
      </w:r>
      <w:r w:rsidRPr="00C90E36">
        <w:rPr>
          <w:rFonts w:hAnsi="宋体"/>
          <w:szCs w:val="21"/>
        </w:rPr>
        <w:t>．</w:t>
      </w:r>
      <w:r w:rsidRPr="00C90E36">
        <w:rPr>
          <w:szCs w:val="21"/>
        </w:rPr>
        <w:t>6×10</w:t>
      </w:r>
      <w:r w:rsidRPr="00C90E36">
        <w:rPr>
          <w:szCs w:val="21"/>
          <w:vertAlign w:val="superscript"/>
        </w:rPr>
        <w:t>4</w:t>
      </w:r>
      <w:r w:rsidRPr="00C90E36">
        <w:rPr>
          <w:szCs w:val="21"/>
        </w:rPr>
        <w:t>J</w:t>
      </w:r>
      <w:r w:rsidRPr="00C90E36">
        <w:rPr>
          <w:szCs w:val="21"/>
        </w:rPr>
        <w:tab/>
        <w:t>B</w:t>
      </w:r>
      <w:r w:rsidRPr="00C90E36">
        <w:rPr>
          <w:rFonts w:hAnsi="宋体"/>
          <w:szCs w:val="21"/>
        </w:rPr>
        <w:t>．</w:t>
      </w:r>
      <w:r w:rsidRPr="00C90E36">
        <w:rPr>
          <w:szCs w:val="21"/>
        </w:rPr>
        <w:t>6×10</w:t>
      </w:r>
      <w:r w:rsidRPr="00C90E36">
        <w:rPr>
          <w:szCs w:val="21"/>
          <w:vertAlign w:val="superscript"/>
        </w:rPr>
        <w:t>5</w:t>
      </w:r>
      <w:r w:rsidRPr="00C90E36">
        <w:rPr>
          <w:szCs w:val="21"/>
        </w:rPr>
        <w:t>J</w:t>
      </w:r>
      <w:r w:rsidRPr="00C90E36">
        <w:rPr>
          <w:szCs w:val="21"/>
        </w:rPr>
        <w:tab/>
        <w:t>C</w:t>
      </w:r>
      <w:r w:rsidRPr="00C90E36">
        <w:rPr>
          <w:rFonts w:hAnsi="宋体"/>
          <w:szCs w:val="21"/>
        </w:rPr>
        <w:t>．</w:t>
      </w:r>
      <w:r w:rsidRPr="00C90E36">
        <w:rPr>
          <w:szCs w:val="21"/>
        </w:rPr>
        <w:t>6×10</w:t>
      </w:r>
      <w:r w:rsidRPr="00C90E36">
        <w:rPr>
          <w:szCs w:val="21"/>
          <w:vertAlign w:val="superscript"/>
        </w:rPr>
        <w:t>6</w:t>
      </w:r>
      <w:r w:rsidRPr="00C90E36">
        <w:rPr>
          <w:szCs w:val="21"/>
        </w:rPr>
        <w:t>J</w:t>
      </w:r>
      <w:r w:rsidRPr="00C90E36">
        <w:rPr>
          <w:szCs w:val="21"/>
        </w:rPr>
        <w:tab/>
        <w:t>D</w:t>
      </w:r>
      <w:r w:rsidRPr="00C90E36">
        <w:rPr>
          <w:rFonts w:hAnsi="宋体"/>
          <w:szCs w:val="21"/>
        </w:rPr>
        <w:t>．</w:t>
      </w:r>
      <w:r w:rsidRPr="00C90E36">
        <w:rPr>
          <w:szCs w:val="21"/>
        </w:rPr>
        <w:t>6×10</w:t>
      </w:r>
      <w:r w:rsidRPr="00C90E36">
        <w:rPr>
          <w:szCs w:val="21"/>
          <w:vertAlign w:val="superscript"/>
        </w:rPr>
        <w:t>7</w:t>
      </w:r>
      <w:r w:rsidRPr="00C90E36">
        <w:rPr>
          <w:szCs w:val="21"/>
        </w:rPr>
        <w:t>J</w:t>
      </w:r>
    </w:p>
    <w:p w:rsidR="008A0D36" w:rsidRPr="00C90E36" w:rsidRDefault="008A0D36" w:rsidP="008A0D36">
      <w:pPr>
        <w:spacing w:line="360" w:lineRule="auto"/>
        <w:ind w:left="273" w:hangingChars="130" w:hanging="273"/>
        <w:rPr>
          <w:szCs w:val="21"/>
        </w:rPr>
      </w:pPr>
      <w:r w:rsidRPr="00C90E36">
        <w:rPr>
          <w:szCs w:val="21"/>
        </w:rPr>
        <w:t>9</w:t>
      </w:r>
      <w:r w:rsidRPr="00C90E36">
        <w:rPr>
          <w:rFonts w:hAnsi="宋体"/>
          <w:szCs w:val="21"/>
        </w:rPr>
        <w:t>．</w:t>
      </w:r>
      <w:r w:rsidRPr="00C90E36">
        <w:rPr>
          <w:szCs w:val="21"/>
        </w:rPr>
        <w:t>A</w:t>
      </w:r>
      <w:r w:rsidRPr="00C90E36">
        <w:rPr>
          <w:rFonts w:hAnsi="宋体"/>
          <w:szCs w:val="21"/>
        </w:rPr>
        <w:t>、</w:t>
      </w:r>
      <w:r w:rsidRPr="00C90E36">
        <w:rPr>
          <w:szCs w:val="21"/>
        </w:rPr>
        <w:t>B</w:t>
      </w:r>
      <w:r w:rsidRPr="00C90E36">
        <w:rPr>
          <w:rFonts w:hAnsi="宋体"/>
          <w:szCs w:val="21"/>
        </w:rPr>
        <w:t>两物体质量相等，温度均为</w:t>
      </w:r>
      <w:r w:rsidRPr="00C90E36">
        <w:rPr>
          <w:szCs w:val="21"/>
        </w:rPr>
        <w:t>10</w:t>
      </w:r>
      <w:r w:rsidRPr="00C90E36">
        <w:rPr>
          <w:rFonts w:hAnsi="宋体"/>
          <w:szCs w:val="21"/>
        </w:rPr>
        <w:t>℃，甲、乙两杯水质量相等，温度均为</w:t>
      </w:r>
      <w:r w:rsidRPr="00C90E36">
        <w:rPr>
          <w:szCs w:val="21"/>
        </w:rPr>
        <w:t>50</w:t>
      </w:r>
      <w:r w:rsidRPr="00C90E36">
        <w:rPr>
          <w:rFonts w:hAnsi="宋体"/>
          <w:szCs w:val="21"/>
        </w:rPr>
        <w:t>℃，现将</w:t>
      </w:r>
      <w:r w:rsidRPr="00C90E36">
        <w:rPr>
          <w:szCs w:val="21"/>
        </w:rPr>
        <w:t>A</w:t>
      </w:r>
      <w:r w:rsidRPr="00C90E36">
        <w:rPr>
          <w:rFonts w:hAnsi="宋体"/>
          <w:szCs w:val="21"/>
        </w:rPr>
        <w:t>放入甲杯，</w:t>
      </w:r>
      <w:r w:rsidRPr="00C90E36">
        <w:rPr>
          <w:szCs w:val="21"/>
        </w:rPr>
        <w:t>B</w:t>
      </w:r>
      <w:r w:rsidRPr="00C90E36">
        <w:rPr>
          <w:rFonts w:hAnsi="宋体"/>
          <w:szCs w:val="21"/>
        </w:rPr>
        <w:t>放入乙杯，热平衡后，甲杯水温降低了</w:t>
      </w:r>
      <w:r w:rsidRPr="00C90E36">
        <w:rPr>
          <w:szCs w:val="21"/>
        </w:rPr>
        <w:t>4</w:t>
      </w:r>
      <w:r w:rsidRPr="00C90E36">
        <w:rPr>
          <w:rFonts w:hAnsi="宋体"/>
          <w:szCs w:val="21"/>
        </w:rPr>
        <w:t>℃，乙杯水温降低了</w:t>
      </w:r>
      <w:r w:rsidRPr="00C90E36">
        <w:rPr>
          <w:szCs w:val="21"/>
        </w:rPr>
        <w:t>8</w:t>
      </w:r>
      <w:r w:rsidRPr="00C90E36">
        <w:rPr>
          <w:rFonts w:hAnsi="宋体"/>
          <w:szCs w:val="21"/>
        </w:rPr>
        <w:t>℃，则</w:t>
      </w:r>
      <w:r w:rsidRPr="00C90E36">
        <w:rPr>
          <w:szCs w:val="21"/>
        </w:rPr>
        <w:t>A</w:t>
      </w:r>
      <w:r w:rsidRPr="00C90E36">
        <w:rPr>
          <w:rFonts w:hAnsi="宋体"/>
          <w:szCs w:val="21"/>
        </w:rPr>
        <w:t>、</w:t>
      </w:r>
      <w:r w:rsidRPr="00C90E36">
        <w:rPr>
          <w:szCs w:val="21"/>
        </w:rPr>
        <w:t>B</w:t>
      </w:r>
      <w:r w:rsidRPr="00C90E36">
        <w:rPr>
          <w:rFonts w:hAnsi="宋体"/>
          <w:szCs w:val="21"/>
        </w:rPr>
        <w:t>两种物质的比热容之比为（　　）</w:t>
      </w:r>
    </w:p>
    <w:p w:rsidR="008A0D36" w:rsidRPr="00C90E36" w:rsidRDefault="008A0D36" w:rsidP="008A0D36">
      <w:pPr>
        <w:tabs>
          <w:tab w:val="left" w:pos="2300"/>
          <w:tab w:val="left" w:pos="4400"/>
          <w:tab w:val="left" w:pos="6400"/>
        </w:tabs>
        <w:spacing w:line="360" w:lineRule="auto"/>
        <w:ind w:firstLineChars="130" w:firstLine="273"/>
        <w:jc w:val="left"/>
        <w:rPr>
          <w:szCs w:val="21"/>
        </w:rPr>
      </w:pPr>
      <w:r w:rsidRPr="00C90E36">
        <w:rPr>
          <w:szCs w:val="21"/>
        </w:rPr>
        <w:t>A</w:t>
      </w:r>
      <w:r w:rsidRPr="00C90E36">
        <w:rPr>
          <w:rFonts w:hAnsi="宋体"/>
          <w:szCs w:val="21"/>
        </w:rPr>
        <w:t>．</w:t>
      </w:r>
      <w:r w:rsidRPr="00C90E36">
        <w:rPr>
          <w:szCs w:val="21"/>
        </w:rPr>
        <w:t>2</w:t>
      </w:r>
      <w:r w:rsidRPr="00C90E36">
        <w:rPr>
          <w:rFonts w:hAnsi="宋体"/>
          <w:szCs w:val="21"/>
        </w:rPr>
        <w:t>：</w:t>
      </w:r>
      <w:r w:rsidRPr="00C90E36">
        <w:rPr>
          <w:szCs w:val="21"/>
        </w:rPr>
        <w:t>3</w:t>
      </w:r>
      <w:r w:rsidRPr="00C90E36">
        <w:rPr>
          <w:szCs w:val="21"/>
        </w:rPr>
        <w:tab/>
        <w:t>B</w:t>
      </w:r>
      <w:r w:rsidRPr="00C90E36">
        <w:rPr>
          <w:rFonts w:hAnsi="宋体"/>
          <w:szCs w:val="21"/>
        </w:rPr>
        <w:t>．</w:t>
      </w:r>
      <w:r w:rsidRPr="00C90E36">
        <w:rPr>
          <w:szCs w:val="21"/>
        </w:rPr>
        <w:t>3</w:t>
      </w:r>
      <w:r w:rsidRPr="00C90E36">
        <w:rPr>
          <w:rFonts w:hAnsi="宋体"/>
          <w:szCs w:val="21"/>
        </w:rPr>
        <w:t>：</w:t>
      </w:r>
      <w:r w:rsidRPr="00C90E36">
        <w:rPr>
          <w:szCs w:val="21"/>
        </w:rPr>
        <w:t>5</w:t>
      </w:r>
      <w:r w:rsidRPr="00C90E36">
        <w:rPr>
          <w:szCs w:val="21"/>
        </w:rPr>
        <w:tab/>
        <w:t>C</w:t>
      </w:r>
      <w:r w:rsidRPr="00C90E36">
        <w:rPr>
          <w:rFonts w:hAnsi="宋体"/>
          <w:szCs w:val="21"/>
        </w:rPr>
        <w:t>．</w:t>
      </w:r>
      <w:r w:rsidRPr="00C90E36">
        <w:rPr>
          <w:szCs w:val="21"/>
        </w:rPr>
        <w:t>4</w:t>
      </w:r>
      <w:r w:rsidRPr="00C90E36">
        <w:rPr>
          <w:rFonts w:hAnsi="宋体"/>
          <w:szCs w:val="21"/>
        </w:rPr>
        <w:t>：</w:t>
      </w:r>
      <w:r w:rsidRPr="00C90E36">
        <w:rPr>
          <w:szCs w:val="21"/>
        </w:rPr>
        <w:t>9</w:t>
      </w:r>
      <w:r w:rsidRPr="00C90E36">
        <w:rPr>
          <w:szCs w:val="21"/>
        </w:rPr>
        <w:tab/>
        <w:t>D</w:t>
      </w:r>
      <w:r w:rsidRPr="00C90E36">
        <w:rPr>
          <w:rFonts w:hAnsi="宋体"/>
          <w:szCs w:val="21"/>
        </w:rPr>
        <w:t>．</w:t>
      </w:r>
      <w:r w:rsidRPr="00C90E36">
        <w:rPr>
          <w:szCs w:val="21"/>
        </w:rPr>
        <w:t>1</w:t>
      </w:r>
      <w:r w:rsidRPr="00C90E36">
        <w:rPr>
          <w:rFonts w:hAnsi="宋体"/>
          <w:szCs w:val="21"/>
        </w:rPr>
        <w:t>：</w:t>
      </w:r>
      <w:r w:rsidRPr="00C90E36">
        <w:rPr>
          <w:szCs w:val="21"/>
        </w:rPr>
        <w:t>2</w:t>
      </w:r>
    </w:p>
    <w:p w:rsidR="008A0D36" w:rsidRPr="00C90E36" w:rsidRDefault="008A0D36" w:rsidP="008A0D36">
      <w:pPr>
        <w:spacing w:line="360" w:lineRule="auto"/>
        <w:ind w:left="273" w:hangingChars="130" w:hanging="273"/>
        <w:rPr>
          <w:szCs w:val="21"/>
        </w:rPr>
      </w:pPr>
      <w:r w:rsidRPr="00C90E36">
        <w:rPr>
          <w:szCs w:val="21"/>
        </w:rPr>
        <w:t>10</w:t>
      </w:r>
      <w:r w:rsidRPr="00C90E36">
        <w:rPr>
          <w:rFonts w:hAnsi="宋体"/>
          <w:szCs w:val="21"/>
        </w:rPr>
        <w:t>．把质量、初温都相同的铜块与铝块，同时浸入正在沸腾的开水中，隔较长时间后，铜块温度变为</w:t>
      </w:r>
      <w:r w:rsidRPr="00C90E36">
        <w:rPr>
          <w:szCs w:val="21"/>
        </w:rPr>
        <w:t>t</w:t>
      </w:r>
      <w:r w:rsidRPr="00C90E36">
        <w:rPr>
          <w:szCs w:val="21"/>
          <w:vertAlign w:val="subscript"/>
        </w:rPr>
        <w:t>1</w:t>
      </w:r>
      <w:r w:rsidRPr="00C90E36">
        <w:rPr>
          <w:rFonts w:hAnsi="宋体"/>
          <w:szCs w:val="21"/>
        </w:rPr>
        <w:t>，吸收的热量为</w:t>
      </w:r>
      <w:r w:rsidRPr="00C90E36">
        <w:rPr>
          <w:szCs w:val="21"/>
        </w:rPr>
        <w:t>Q</w:t>
      </w:r>
      <w:r w:rsidRPr="00C90E36">
        <w:rPr>
          <w:szCs w:val="21"/>
          <w:vertAlign w:val="subscript"/>
        </w:rPr>
        <w:t>1</w:t>
      </w:r>
      <w:r w:rsidRPr="00C90E36">
        <w:rPr>
          <w:rFonts w:hAnsi="宋体"/>
          <w:szCs w:val="21"/>
        </w:rPr>
        <w:t>；铝块的温度变为</w:t>
      </w:r>
      <w:r w:rsidRPr="00C90E36">
        <w:rPr>
          <w:szCs w:val="21"/>
        </w:rPr>
        <w:t>t</w:t>
      </w:r>
      <w:r w:rsidRPr="00C90E36">
        <w:rPr>
          <w:szCs w:val="21"/>
          <w:vertAlign w:val="subscript"/>
        </w:rPr>
        <w:t>2</w:t>
      </w:r>
      <w:r w:rsidRPr="00C90E36">
        <w:rPr>
          <w:rFonts w:hAnsi="宋体"/>
          <w:szCs w:val="21"/>
        </w:rPr>
        <w:t>，吸收的热量为</w:t>
      </w:r>
      <w:r w:rsidRPr="00C90E36">
        <w:rPr>
          <w:szCs w:val="21"/>
        </w:rPr>
        <w:t>Q</w:t>
      </w:r>
      <w:r w:rsidRPr="00C90E36">
        <w:rPr>
          <w:szCs w:val="21"/>
          <w:vertAlign w:val="subscript"/>
        </w:rPr>
        <w:t>2</w:t>
      </w:r>
      <w:r w:rsidRPr="00C90E36">
        <w:rPr>
          <w:rFonts w:hAnsi="宋体"/>
          <w:szCs w:val="21"/>
        </w:rPr>
        <w:t>，已知</w:t>
      </w:r>
      <w:r w:rsidRPr="00C90E36">
        <w:rPr>
          <w:szCs w:val="21"/>
        </w:rPr>
        <w:t>c</w:t>
      </w:r>
      <w:r w:rsidRPr="00C90E36">
        <w:rPr>
          <w:rFonts w:hAnsi="宋体"/>
          <w:szCs w:val="21"/>
          <w:vertAlign w:val="subscript"/>
        </w:rPr>
        <w:t>铝</w:t>
      </w:r>
      <w:r w:rsidRPr="00C90E36">
        <w:rPr>
          <w:rFonts w:hAnsi="宋体"/>
          <w:szCs w:val="21"/>
        </w:rPr>
        <w:t>＞</w:t>
      </w:r>
      <w:r w:rsidRPr="00C90E36">
        <w:rPr>
          <w:szCs w:val="21"/>
        </w:rPr>
        <w:t>c</w:t>
      </w:r>
      <w:r w:rsidRPr="00C90E36">
        <w:rPr>
          <w:rFonts w:hAnsi="宋体"/>
          <w:szCs w:val="21"/>
          <w:vertAlign w:val="subscript"/>
        </w:rPr>
        <w:t>铜</w:t>
      </w:r>
      <w:r w:rsidRPr="00C90E36">
        <w:rPr>
          <w:rFonts w:hAnsi="宋体"/>
          <w:szCs w:val="21"/>
        </w:rPr>
        <w:t>，那么（　　）</w:t>
      </w:r>
    </w:p>
    <w:p w:rsidR="008A0D36" w:rsidRPr="00C90E36" w:rsidRDefault="008A0D36" w:rsidP="008A0D36">
      <w:pPr>
        <w:tabs>
          <w:tab w:val="left" w:pos="4400"/>
        </w:tabs>
        <w:spacing w:line="360" w:lineRule="auto"/>
        <w:ind w:firstLineChars="130" w:firstLine="273"/>
        <w:jc w:val="left"/>
        <w:rPr>
          <w:szCs w:val="21"/>
        </w:rPr>
      </w:pPr>
      <w:r w:rsidRPr="00C90E36">
        <w:rPr>
          <w:szCs w:val="21"/>
        </w:rPr>
        <w:t>A</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r w:rsidRPr="00C90E36">
        <w:rPr>
          <w:szCs w:val="21"/>
        </w:rPr>
        <w:tab/>
        <w:t>B</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r w:rsidRPr="00C90E36">
        <w:rPr>
          <w:szCs w:val="21"/>
        </w:rPr>
        <w:tab/>
      </w:r>
    </w:p>
    <w:p w:rsidR="008A0D36" w:rsidRPr="00C90E36" w:rsidRDefault="008A0D36" w:rsidP="008A0D36">
      <w:pPr>
        <w:tabs>
          <w:tab w:val="left" w:pos="4400"/>
        </w:tabs>
        <w:spacing w:line="360" w:lineRule="auto"/>
        <w:ind w:firstLineChars="130" w:firstLine="273"/>
        <w:jc w:val="left"/>
        <w:rPr>
          <w:szCs w:val="21"/>
        </w:rPr>
      </w:pPr>
      <w:r w:rsidRPr="00C90E36">
        <w:rPr>
          <w:szCs w:val="21"/>
        </w:rPr>
        <w:t>C</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r w:rsidRPr="00C90E36">
        <w:rPr>
          <w:szCs w:val="21"/>
        </w:rPr>
        <w:tab/>
        <w:t>D</w:t>
      </w:r>
      <w:r w:rsidRPr="00C90E36">
        <w:rPr>
          <w:rFonts w:hAnsi="宋体"/>
          <w:szCs w:val="21"/>
        </w:rPr>
        <w:t>．</w:t>
      </w:r>
      <w:r w:rsidRPr="00C90E36">
        <w:rPr>
          <w:szCs w:val="21"/>
        </w:rPr>
        <w:t>t</w:t>
      </w:r>
      <w:r w:rsidRPr="00C90E36">
        <w:rPr>
          <w:szCs w:val="21"/>
          <w:vertAlign w:val="subscript"/>
        </w:rPr>
        <w:t>1</w:t>
      </w:r>
      <w:r w:rsidRPr="00C90E36">
        <w:rPr>
          <w:rFonts w:hAnsi="宋体"/>
          <w:szCs w:val="21"/>
        </w:rPr>
        <w:t>＝</w:t>
      </w:r>
      <w:r w:rsidRPr="00C90E36">
        <w:rPr>
          <w:szCs w:val="21"/>
        </w:rPr>
        <w:t>t</w:t>
      </w:r>
      <w:r w:rsidRPr="00C90E36">
        <w:rPr>
          <w:szCs w:val="21"/>
          <w:vertAlign w:val="subscript"/>
        </w:rPr>
        <w:t>2</w:t>
      </w:r>
      <w:r w:rsidRPr="00C90E36">
        <w:rPr>
          <w:rFonts w:hAnsi="宋体"/>
          <w:szCs w:val="21"/>
        </w:rPr>
        <w:t>，</w:t>
      </w:r>
      <w:r w:rsidRPr="00C90E36">
        <w:rPr>
          <w:szCs w:val="21"/>
        </w:rPr>
        <w:t>Q</w:t>
      </w:r>
      <w:r w:rsidRPr="00C90E36">
        <w:rPr>
          <w:szCs w:val="21"/>
          <w:vertAlign w:val="subscript"/>
        </w:rPr>
        <w:t>1</w:t>
      </w:r>
      <w:r w:rsidRPr="00C90E36">
        <w:rPr>
          <w:rFonts w:hAnsi="宋体"/>
          <w:szCs w:val="21"/>
        </w:rPr>
        <w:t>＜</w:t>
      </w:r>
      <w:r w:rsidRPr="00C90E36">
        <w:rPr>
          <w:szCs w:val="21"/>
        </w:rPr>
        <w:t>Q</w:t>
      </w:r>
      <w:r w:rsidRPr="00C90E36">
        <w:rPr>
          <w:szCs w:val="21"/>
          <w:vertAlign w:val="subscript"/>
        </w:rPr>
        <w:t>2</w:t>
      </w:r>
    </w:p>
    <w:p w:rsidR="008A0D36" w:rsidRPr="00C90E36" w:rsidRDefault="008A0D36" w:rsidP="008A0D36">
      <w:pPr>
        <w:spacing w:line="360" w:lineRule="auto"/>
        <w:rPr>
          <w:szCs w:val="21"/>
        </w:rPr>
      </w:pPr>
      <w:r w:rsidRPr="00C90E36">
        <w:rPr>
          <w:rFonts w:hAnsi="宋体"/>
          <w:b/>
          <w:szCs w:val="21"/>
        </w:rPr>
        <w:t>二．填空题</w:t>
      </w:r>
    </w:p>
    <w:p w:rsidR="008A0D36" w:rsidRPr="00C90E36" w:rsidRDefault="008A0D36" w:rsidP="008A0D36">
      <w:pPr>
        <w:spacing w:line="360" w:lineRule="auto"/>
        <w:ind w:left="273" w:hangingChars="130" w:hanging="273"/>
        <w:rPr>
          <w:szCs w:val="21"/>
        </w:rPr>
      </w:pPr>
      <w:r>
        <w:rPr>
          <w:rFonts w:hint="eastAsia"/>
          <w:szCs w:val="21"/>
        </w:rPr>
        <w:t>1</w:t>
      </w:r>
      <w:r w:rsidRPr="00C90E36">
        <w:rPr>
          <w:szCs w:val="21"/>
        </w:rPr>
        <w:t>1</w:t>
      </w:r>
      <w:r w:rsidRPr="00C90E36">
        <w:rPr>
          <w:rFonts w:hAnsi="宋体"/>
          <w:szCs w:val="21"/>
        </w:rPr>
        <w:t>．甲、乙两物体质量都为</w:t>
      </w:r>
      <w:r w:rsidRPr="00C90E36">
        <w:rPr>
          <w:szCs w:val="21"/>
        </w:rPr>
        <w:t>1kg</w:t>
      </w:r>
      <w:r w:rsidRPr="00C90E36">
        <w:rPr>
          <w:rFonts w:hAnsi="宋体"/>
          <w:szCs w:val="21"/>
        </w:rPr>
        <w:t>，丙物体质量为</w:t>
      </w:r>
      <w:r w:rsidRPr="00C90E36">
        <w:rPr>
          <w:szCs w:val="21"/>
        </w:rPr>
        <w:t>2kg</w:t>
      </w:r>
      <w:r w:rsidRPr="00C90E36">
        <w:rPr>
          <w:rFonts w:hAnsi="宋体"/>
          <w:szCs w:val="21"/>
        </w:rPr>
        <w:t>，三个物体温度都升高</w:t>
      </w:r>
      <w:r w:rsidRPr="00C90E36">
        <w:rPr>
          <w:szCs w:val="21"/>
        </w:rPr>
        <w:t>1</w:t>
      </w:r>
      <w:r w:rsidRPr="00C90E36">
        <w:rPr>
          <w:rFonts w:hAnsi="宋体"/>
          <w:szCs w:val="21"/>
        </w:rPr>
        <w:t>℃，吸收热量如图所示，则甲物体的比热容为</w:t>
      </w:r>
      <w:r w:rsidRPr="00C90E36">
        <w:rPr>
          <w:szCs w:val="21"/>
        </w:rPr>
        <w:t>________J/</w:t>
      </w:r>
      <w:r w:rsidRPr="00C90E36">
        <w:rPr>
          <w:rFonts w:hAnsi="宋体"/>
          <w:szCs w:val="21"/>
        </w:rPr>
        <w:t>（</w:t>
      </w:r>
      <w:r w:rsidRPr="00C90E36">
        <w:rPr>
          <w:szCs w:val="21"/>
        </w:rPr>
        <w:t>kg•</w:t>
      </w:r>
      <w:r w:rsidRPr="00C90E36">
        <w:rPr>
          <w:rFonts w:hAnsi="宋体"/>
          <w:szCs w:val="21"/>
        </w:rPr>
        <w:t>℃）；乙物体的比热容</w:t>
      </w:r>
      <w:r w:rsidRPr="00C90E36">
        <w:rPr>
          <w:szCs w:val="21"/>
        </w:rPr>
        <w:t>________</w:t>
      </w:r>
      <w:r w:rsidRPr="00C90E36">
        <w:rPr>
          <w:rFonts w:hAnsi="宋体"/>
          <w:szCs w:val="21"/>
        </w:rPr>
        <w:t>丙物体的比热容（选填</w:t>
      </w:r>
      <w:r w:rsidRPr="00C90E36">
        <w:rPr>
          <w:szCs w:val="21"/>
        </w:rPr>
        <w:t>“</w:t>
      </w:r>
      <w:r w:rsidRPr="00C90E36">
        <w:rPr>
          <w:rFonts w:hAnsi="宋体"/>
          <w:szCs w:val="21"/>
        </w:rPr>
        <w:t>＞</w:t>
      </w:r>
      <w:r w:rsidRPr="00C90E36">
        <w:rPr>
          <w:szCs w:val="21"/>
        </w:rPr>
        <w:t>”</w:t>
      </w:r>
      <w:r w:rsidRPr="00C90E36">
        <w:rPr>
          <w:rFonts w:hAnsi="宋体"/>
          <w:szCs w:val="21"/>
        </w:rPr>
        <w:t>、</w:t>
      </w:r>
      <w:r w:rsidRPr="00C90E36">
        <w:rPr>
          <w:szCs w:val="21"/>
        </w:rPr>
        <w:t>“</w:t>
      </w:r>
      <w:r w:rsidRPr="00C90E36">
        <w:rPr>
          <w:rFonts w:hAnsi="宋体"/>
          <w:szCs w:val="21"/>
        </w:rPr>
        <w:t>＜</w:t>
      </w:r>
      <w:r w:rsidRPr="00C90E36">
        <w:rPr>
          <w:szCs w:val="21"/>
        </w:rPr>
        <w:t>”</w:t>
      </w:r>
      <w:r w:rsidRPr="00C90E36">
        <w:rPr>
          <w:rFonts w:hAnsi="宋体"/>
          <w:szCs w:val="21"/>
        </w:rPr>
        <w:t>或</w:t>
      </w:r>
      <w:r w:rsidRPr="00C90E36">
        <w:rPr>
          <w:szCs w:val="21"/>
        </w:rPr>
        <w:t>“</w:t>
      </w:r>
      <w:r w:rsidRPr="00C90E36">
        <w:rPr>
          <w:rFonts w:hAnsi="宋体"/>
          <w:szCs w:val="21"/>
        </w:rPr>
        <w:t>＝</w:t>
      </w:r>
      <w:r w:rsidRPr="00C90E36">
        <w:rPr>
          <w:szCs w:val="21"/>
        </w:rPr>
        <w:t>”</w:t>
      </w:r>
      <w:r w:rsidRPr="00C90E36">
        <w:rPr>
          <w:rFonts w:hAnsi="宋体"/>
          <w:szCs w:val="21"/>
        </w:rPr>
        <w:t>）。</w:t>
      </w:r>
    </w:p>
    <w:p w:rsidR="008A0D36" w:rsidRPr="00C90E36" w:rsidRDefault="008A0D36" w:rsidP="008A0D36">
      <w:pPr>
        <w:spacing w:line="360" w:lineRule="auto"/>
        <w:ind w:leftChars="130" w:left="273"/>
        <w:rPr>
          <w:szCs w:val="21"/>
        </w:rPr>
      </w:pPr>
      <w:r>
        <w:rPr>
          <w:noProof/>
          <w:szCs w:val="21"/>
        </w:rPr>
        <w:drawing>
          <wp:inline distT="0" distB="0" distL="0" distR="0">
            <wp:extent cx="1419225" cy="1038225"/>
            <wp:effectExtent l="0" t="0" r="9525"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9225" cy="1038225"/>
                    </a:xfrm>
                    <a:prstGeom prst="rect">
                      <a:avLst/>
                    </a:prstGeom>
                    <a:noFill/>
                    <a:ln>
                      <a:noFill/>
                    </a:ln>
                  </pic:spPr>
                </pic:pic>
              </a:graphicData>
            </a:graphic>
          </wp:inline>
        </w:drawing>
      </w:r>
    </w:p>
    <w:p w:rsidR="008A0D36" w:rsidRPr="00C90E36" w:rsidRDefault="008A0D36" w:rsidP="008A0D36">
      <w:pPr>
        <w:spacing w:line="360" w:lineRule="auto"/>
        <w:ind w:left="273" w:hangingChars="130" w:hanging="273"/>
        <w:rPr>
          <w:szCs w:val="21"/>
        </w:rPr>
      </w:pPr>
      <w:r>
        <w:rPr>
          <w:rFonts w:hint="eastAsia"/>
          <w:szCs w:val="21"/>
        </w:rPr>
        <w:t>1</w:t>
      </w:r>
      <w:r w:rsidRPr="00C90E36">
        <w:rPr>
          <w:szCs w:val="21"/>
        </w:rPr>
        <w:t>2</w:t>
      </w:r>
      <w:r w:rsidRPr="00C90E36">
        <w:rPr>
          <w:rFonts w:hAnsi="宋体"/>
          <w:szCs w:val="21"/>
        </w:rPr>
        <w:t>．据统计，全世界平均每天发生火灾</w:t>
      </w:r>
      <w:r w:rsidRPr="00C90E36">
        <w:rPr>
          <w:szCs w:val="21"/>
        </w:rPr>
        <w:t>1</w:t>
      </w:r>
      <w:r w:rsidRPr="00C90E36">
        <w:rPr>
          <w:rFonts w:hAnsi="宋体"/>
          <w:szCs w:val="21"/>
        </w:rPr>
        <w:t>万起左右。面对滚滚浓烟和熊熊烈焰，只要冷静机智运火场自救与逃生知识，就能最大限度拯救自己和他人的生命。火灾发生时，会产生大量的高温有害气体，其平均密度</w:t>
      </w:r>
      <w:r w:rsidRPr="00C90E36">
        <w:rPr>
          <w:szCs w:val="21"/>
        </w:rPr>
        <w:t>________</w:t>
      </w:r>
      <w:r w:rsidRPr="00C90E36">
        <w:rPr>
          <w:rFonts w:hAnsi="宋体"/>
          <w:szCs w:val="21"/>
        </w:rPr>
        <w:t>（选填</w:t>
      </w:r>
      <w:r w:rsidRPr="00C90E36">
        <w:rPr>
          <w:szCs w:val="21"/>
        </w:rPr>
        <w:t>“</w:t>
      </w:r>
      <w:r w:rsidRPr="00C90E36">
        <w:rPr>
          <w:rFonts w:hAnsi="宋体"/>
          <w:szCs w:val="21"/>
        </w:rPr>
        <w:t>大于</w:t>
      </w:r>
      <w:r w:rsidRPr="00C90E36">
        <w:rPr>
          <w:szCs w:val="21"/>
        </w:rPr>
        <w:t>”</w:t>
      </w:r>
      <w:r w:rsidRPr="00C90E36">
        <w:rPr>
          <w:rFonts w:hAnsi="宋体"/>
          <w:szCs w:val="21"/>
        </w:rPr>
        <w:t>、</w:t>
      </w:r>
      <w:r w:rsidRPr="00C90E36">
        <w:rPr>
          <w:szCs w:val="21"/>
        </w:rPr>
        <w:t>“</w:t>
      </w:r>
      <w:r w:rsidRPr="00C90E36">
        <w:rPr>
          <w:rFonts w:hAnsi="宋体"/>
          <w:szCs w:val="21"/>
        </w:rPr>
        <w:t>小于</w:t>
      </w:r>
      <w:r w:rsidRPr="00C90E36">
        <w:rPr>
          <w:szCs w:val="21"/>
        </w:rPr>
        <w:t>”</w:t>
      </w:r>
      <w:r w:rsidRPr="00C90E36">
        <w:rPr>
          <w:rFonts w:hAnsi="宋体"/>
          <w:szCs w:val="21"/>
        </w:rPr>
        <w:t>或</w:t>
      </w:r>
      <w:r w:rsidRPr="00C90E36">
        <w:rPr>
          <w:szCs w:val="21"/>
        </w:rPr>
        <w:t>“</w:t>
      </w:r>
      <w:r w:rsidRPr="00C90E36">
        <w:rPr>
          <w:rFonts w:hAnsi="宋体"/>
          <w:szCs w:val="21"/>
        </w:rPr>
        <w:t>等于</w:t>
      </w:r>
      <w:r w:rsidRPr="00C90E36">
        <w:rPr>
          <w:szCs w:val="21"/>
        </w:rPr>
        <w:t>”</w:t>
      </w:r>
      <w:r w:rsidRPr="00C90E36">
        <w:rPr>
          <w:rFonts w:hAnsi="宋体"/>
          <w:szCs w:val="21"/>
        </w:rPr>
        <w:t>）正常空气密度，离地面</w:t>
      </w:r>
      <w:r w:rsidRPr="00C90E36">
        <w:rPr>
          <w:szCs w:val="21"/>
        </w:rPr>
        <w:t>0.9</w:t>
      </w:r>
      <w:r w:rsidRPr="00C90E36">
        <w:rPr>
          <w:rFonts w:hAnsi="宋体"/>
          <w:szCs w:val="21"/>
        </w:rPr>
        <w:t>米以下的范围有害气体含量少，故逃生时应弯腰前行。若条件允许，可用湿棉被裹身逃生，此方法原理之一是利用了水的</w:t>
      </w:r>
      <w:r w:rsidRPr="00C90E36">
        <w:rPr>
          <w:szCs w:val="21"/>
        </w:rPr>
        <w:t>________</w:t>
      </w:r>
      <w:r w:rsidRPr="00C90E36">
        <w:rPr>
          <w:rFonts w:hAnsi="宋体"/>
          <w:szCs w:val="21"/>
        </w:rPr>
        <w:t>较大，</w:t>
      </w:r>
      <w:r w:rsidRPr="00C90E36">
        <w:rPr>
          <w:szCs w:val="21"/>
        </w:rPr>
        <w:t>________</w:t>
      </w:r>
      <w:r w:rsidRPr="00C90E36">
        <w:rPr>
          <w:rFonts w:hAnsi="宋体"/>
          <w:szCs w:val="21"/>
        </w:rPr>
        <w:t>热能力强。</w:t>
      </w:r>
    </w:p>
    <w:p w:rsidR="008A0D36" w:rsidRPr="00C90E36" w:rsidRDefault="008A0D36" w:rsidP="008A0D36">
      <w:pPr>
        <w:spacing w:line="360" w:lineRule="auto"/>
        <w:ind w:left="273" w:hangingChars="130" w:hanging="273"/>
        <w:rPr>
          <w:szCs w:val="21"/>
        </w:rPr>
      </w:pPr>
      <w:r>
        <w:rPr>
          <w:rFonts w:hint="eastAsia"/>
          <w:szCs w:val="21"/>
        </w:rPr>
        <w:lastRenderedPageBreak/>
        <w:t>1</w:t>
      </w:r>
      <w:r w:rsidRPr="00C90E36">
        <w:rPr>
          <w:szCs w:val="21"/>
        </w:rPr>
        <w:t>3</w:t>
      </w:r>
      <w:r w:rsidRPr="00C90E36">
        <w:rPr>
          <w:rFonts w:hAnsi="宋体"/>
          <w:szCs w:val="21"/>
        </w:rPr>
        <w:t>．内陆地区的夏季比沿海地区炎热，冬季比沿海地区寒冷，在一天之内的气温的变化也较大。原因是沿海地区靠近水，内陆地区以干泥土为主，水的比热容比干泥土的比热容</w:t>
      </w:r>
      <w:r w:rsidRPr="00C90E36">
        <w:rPr>
          <w:rFonts w:hAnsi="宋体"/>
          <w:szCs w:val="21"/>
          <w:u w:val="single"/>
        </w:rPr>
        <w:t xml:space="preserve">　</w:t>
      </w:r>
      <w:r w:rsidRPr="00C90E36">
        <w:rPr>
          <w:szCs w:val="21"/>
        </w:rPr>
        <w:t>________</w:t>
      </w:r>
      <w:r w:rsidRPr="00C90E36">
        <w:rPr>
          <w:rFonts w:hAnsi="宋体"/>
          <w:szCs w:val="21"/>
        </w:rPr>
        <w:t>，在吸收或放出相同</w:t>
      </w:r>
      <w:r w:rsidRPr="00C90E36">
        <w:rPr>
          <w:szCs w:val="21"/>
        </w:rPr>
        <w:t>________</w:t>
      </w:r>
      <w:r w:rsidRPr="00C90E36">
        <w:rPr>
          <w:rFonts w:hAnsi="宋体"/>
          <w:szCs w:val="21"/>
        </w:rPr>
        <w:t>的情况下，水的温度变化比干泥土要</w:t>
      </w:r>
      <w:r w:rsidRPr="00C90E36">
        <w:rPr>
          <w:szCs w:val="21"/>
        </w:rPr>
        <w:t>________</w:t>
      </w:r>
      <w:r w:rsidRPr="00C90E36">
        <w:rPr>
          <w:rFonts w:hAnsi="宋体"/>
          <w:szCs w:val="21"/>
        </w:rPr>
        <w:t>。因此，在受太阳照射的条件相同时，内陆地区的夏季比沿海地区炎热，冬季比沿海地区寒冷，在一天之内的气温的变化也大。</w:t>
      </w:r>
    </w:p>
    <w:p w:rsidR="008A0D36" w:rsidRPr="00C90E36" w:rsidRDefault="008A0D36" w:rsidP="008A0D36">
      <w:pPr>
        <w:spacing w:line="360" w:lineRule="auto"/>
        <w:ind w:leftChars="130" w:left="273"/>
        <w:rPr>
          <w:szCs w:val="21"/>
        </w:rPr>
      </w:pPr>
      <w:r>
        <w:rPr>
          <w:noProof/>
          <w:szCs w:val="21"/>
        </w:rPr>
        <w:drawing>
          <wp:inline distT="0" distB="0" distL="0" distR="0">
            <wp:extent cx="2028825" cy="99060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28825" cy="990600"/>
                    </a:xfrm>
                    <a:prstGeom prst="rect">
                      <a:avLst/>
                    </a:prstGeom>
                    <a:noFill/>
                    <a:ln>
                      <a:noFill/>
                    </a:ln>
                  </pic:spPr>
                </pic:pic>
              </a:graphicData>
            </a:graphic>
          </wp:inline>
        </w:drawing>
      </w:r>
    </w:p>
    <w:p w:rsidR="008A0D36" w:rsidRPr="00C90E36" w:rsidRDefault="008A0D36" w:rsidP="008A0D36">
      <w:pPr>
        <w:spacing w:line="360" w:lineRule="auto"/>
        <w:rPr>
          <w:szCs w:val="21"/>
        </w:rPr>
      </w:pPr>
      <w:r w:rsidRPr="00C90E36">
        <w:rPr>
          <w:rFonts w:hAnsi="宋体"/>
          <w:b/>
          <w:szCs w:val="21"/>
        </w:rPr>
        <w:t>三．实验探究题</w:t>
      </w:r>
    </w:p>
    <w:p w:rsidR="008A0D36" w:rsidRPr="00C90E36" w:rsidRDefault="008A0D36" w:rsidP="008A0D36">
      <w:pPr>
        <w:spacing w:line="360" w:lineRule="auto"/>
        <w:ind w:left="273" w:hangingChars="130" w:hanging="273"/>
        <w:rPr>
          <w:szCs w:val="21"/>
        </w:rPr>
      </w:pPr>
      <w:r>
        <w:rPr>
          <w:rFonts w:hint="eastAsia"/>
          <w:szCs w:val="21"/>
        </w:rPr>
        <w:t>14</w:t>
      </w:r>
      <w:r w:rsidRPr="00C90E36">
        <w:rPr>
          <w:rFonts w:hAnsi="宋体"/>
          <w:szCs w:val="21"/>
        </w:rPr>
        <w:t>．某小组同学为了研究水吸收的热量和哪些因素有关，他们将不同质量的水利用同一热源加热，使其升高一定的温度，实验数据记录于下表中。（设每分钟水吸收的热量相同）</w:t>
      </w:r>
    </w:p>
    <w:p w:rsidR="008A0D36" w:rsidRPr="00C90E36" w:rsidRDefault="008A0D36" w:rsidP="008A0D36">
      <w:pPr>
        <w:spacing w:line="360" w:lineRule="auto"/>
        <w:ind w:leftChars="130" w:left="273"/>
        <w:rPr>
          <w:szCs w:val="21"/>
        </w:rPr>
      </w:pPr>
    </w:p>
    <w:p w:rsidR="008A0D36" w:rsidRPr="00C90E36" w:rsidRDefault="008A0D36" w:rsidP="008A0D36">
      <w:pPr>
        <w:spacing w:line="360" w:lineRule="auto"/>
        <w:ind w:leftChars="130" w:left="273"/>
        <w:rPr>
          <w:szCs w:val="21"/>
        </w:rPr>
      </w:pP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417"/>
        <w:gridCol w:w="1851"/>
        <w:gridCol w:w="2025"/>
        <w:gridCol w:w="2025"/>
      </w:tblGrid>
      <w:tr w:rsidR="008A0D36" w:rsidTr="00713ED7">
        <w:trPr>
          <w:trHeight w:val="504"/>
        </w:trPr>
        <w:tc>
          <w:tcPr>
            <w:tcW w:w="1417" w:type="dxa"/>
          </w:tcPr>
          <w:p w:rsidR="008A0D36" w:rsidRPr="00C90E36" w:rsidRDefault="008A0D36" w:rsidP="00713ED7">
            <w:pPr>
              <w:spacing w:line="360" w:lineRule="auto"/>
              <w:jc w:val="center"/>
              <w:rPr>
                <w:szCs w:val="21"/>
              </w:rPr>
            </w:pPr>
            <w:r w:rsidRPr="00C90E36">
              <w:rPr>
                <w:rFonts w:hAnsi="宋体"/>
                <w:szCs w:val="21"/>
              </w:rPr>
              <w:t>实验序号</w:t>
            </w:r>
          </w:p>
        </w:tc>
        <w:tc>
          <w:tcPr>
            <w:tcW w:w="1851" w:type="dxa"/>
          </w:tcPr>
          <w:p w:rsidR="008A0D36" w:rsidRPr="00C90E36" w:rsidRDefault="008A0D36" w:rsidP="00713ED7">
            <w:pPr>
              <w:spacing w:line="360" w:lineRule="auto"/>
              <w:jc w:val="center"/>
              <w:rPr>
                <w:szCs w:val="21"/>
              </w:rPr>
            </w:pPr>
            <w:r w:rsidRPr="00C90E36">
              <w:rPr>
                <w:szCs w:val="21"/>
              </w:rPr>
              <w:t>M</w:t>
            </w:r>
            <w:r w:rsidRPr="00C90E36">
              <w:rPr>
                <w:rFonts w:hAnsi="宋体"/>
                <w:szCs w:val="21"/>
              </w:rPr>
              <w:t>（克）</w:t>
            </w:r>
          </w:p>
        </w:tc>
        <w:tc>
          <w:tcPr>
            <w:tcW w:w="2025" w:type="dxa"/>
          </w:tcPr>
          <w:p w:rsidR="008A0D36" w:rsidRPr="00C90E36" w:rsidRDefault="008A0D36" w:rsidP="00713ED7">
            <w:pPr>
              <w:spacing w:line="360" w:lineRule="auto"/>
              <w:jc w:val="center"/>
              <w:rPr>
                <w:szCs w:val="21"/>
              </w:rPr>
            </w:pPr>
            <w:r w:rsidRPr="00C90E36">
              <w:rPr>
                <w:rFonts w:hAnsi="宋体"/>
                <w:szCs w:val="21"/>
              </w:rPr>
              <w:t>△</w:t>
            </w:r>
            <w:r w:rsidRPr="00C90E36">
              <w:rPr>
                <w:szCs w:val="21"/>
              </w:rPr>
              <w:t>t</w:t>
            </w:r>
            <w:r w:rsidRPr="00C90E36">
              <w:rPr>
                <w:rFonts w:hAnsi="宋体"/>
                <w:szCs w:val="21"/>
              </w:rPr>
              <w:t>（℃）</w:t>
            </w:r>
          </w:p>
        </w:tc>
        <w:tc>
          <w:tcPr>
            <w:tcW w:w="2025" w:type="dxa"/>
          </w:tcPr>
          <w:p w:rsidR="008A0D36" w:rsidRPr="00C90E36" w:rsidRDefault="008A0D36" w:rsidP="00713ED7">
            <w:pPr>
              <w:spacing w:line="360" w:lineRule="auto"/>
              <w:jc w:val="center"/>
              <w:rPr>
                <w:szCs w:val="21"/>
              </w:rPr>
            </w:pPr>
            <w:r w:rsidRPr="00C90E36">
              <w:rPr>
                <w:rFonts w:hAnsi="宋体"/>
                <w:szCs w:val="21"/>
              </w:rPr>
              <w:t>加热时间（分钟）</w:t>
            </w:r>
          </w:p>
        </w:tc>
      </w:tr>
      <w:tr w:rsidR="008A0D36" w:rsidTr="00713ED7">
        <w:trPr>
          <w:trHeight w:val="248"/>
        </w:trPr>
        <w:tc>
          <w:tcPr>
            <w:tcW w:w="1417" w:type="dxa"/>
          </w:tcPr>
          <w:p w:rsidR="008A0D36" w:rsidRPr="00C90E36" w:rsidRDefault="008A0D36" w:rsidP="00713ED7">
            <w:pPr>
              <w:spacing w:line="360" w:lineRule="auto"/>
              <w:jc w:val="center"/>
              <w:rPr>
                <w:szCs w:val="21"/>
              </w:rPr>
            </w:pPr>
            <w:r w:rsidRPr="00C90E36">
              <w:rPr>
                <w:szCs w:val="21"/>
              </w:rPr>
              <w:t>1</w:t>
            </w:r>
          </w:p>
        </w:tc>
        <w:tc>
          <w:tcPr>
            <w:tcW w:w="1851" w:type="dxa"/>
          </w:tcPr>
          <w:p w:rsidR="008A0D36" w:rsidRPr="00C90E36" w:rsidRDefault="008A0D36" w:rsidP="00713ED7">
            <w:pPr>
              <w:spacing w:line="360" w:lineRule="auto"/>
              <w:jc w:val="center"/>
              <w:rPr>
                <w:szCs w:val="21"/>
              </w:rPr>
            </w:pPr>
            <w:r w:rsidRPr="00C90E36">
              <w:rPr>
                <w:szCs w:val="21"/>
              </w:rPr>
              <w:t>200</w:t>
            </w:r>
          </w:p>
        </w:tc>
        <w:tc>
          <w:tcPr>
            <w:tcW w:w="2025" w:type="dxa"/>
          </w:tcPr>
          <w:p w:rsidR="008A0D36" w:rsidRPr="00C90E36" w:rsidRDefault="008A0D36" w:rsidP="00713ED7">
            <w:pPr>
              <w:spacing w:line="360" w:lineRule="auto"/>
              <w:jc w:val="center"/>
              <w:rPr>
                <w:szCs w:val="21"/>
              </w:rPr>
            </w:pPr>
            <w:r w:rsidRPr="00C90E36">
              <w:rPr>
                <w:szCs w:val="21"/>
              </w:rPr>
              <w:t>45</w:t>
            </w:r>
          </w:p>
        </w:tc>
        <w:tc>
          <w:tcPr>
            <w:tcW w:w="2025" w:type="dxa"/>
          </w:tcPr>
          <w:p w:rsidR="008A0D36" w:rsidRPr="00C90E36" w:rsidRDefault="008A0D36" w:rsidP="00713ED7">
            <w:pPr>
              <w:spacing w:line="360" w:lineRule="auto"/>
              <w:jc w:val="center"/>
              <w:rPr>
                <w:szCs w:val="21"/>
              </w:rPr>
            </w:pPr>
            <w:r w:rsidRPr="00C90E36">
              <w:rPr>
                <w:szCs w:val="21"/>
              </w:rPr>
              <w:t>4.5</w:t>
            </w:r>
          </w:p>
        </w:tc>
      </w:tr>
      <w:tr w:rsidR="008A0D36" w:rsidTr="00713ED7">
        <w:trPr>
          <w:trHeight w:val="256"/>
        </w:trPr>
        <w:tc>
          <w:tcPr>
            <w:tcW w:w="1417" w:type="dxa"/>
          </w:tcPr>
          <w:p w:rsidR="008A0D36" w:rsidRPr="00C90E36" w:rsidRDefault="008A0D36" w:rsidP="00713ED7">
            <w:pPr>
              <w:spacing w:line="360" w:lineRule="auto"/>
              <w:jc w:val="center"/>
              <w:rPr>
                <w:szCs w:val="21"/>
              </w:rPr>
            </w:pPr>
            <w:r w:rsidRPr="00C90E36">
              <w:rPr>
                <w:szCs w:val="21"/>
              </w:rPr>
              <w:t>2</w:t>
            </w:r>
          </w:p>
        </w:tc>
        <w:tc>
          <w:tcPr>
            <w:tcW w:w="1851" w:type="dxa"/>
          </w:tcPr>
          <w:p w:rsidR="008A0D36" w:rsidRPr="00C90E36" w:rsidRDefault="008A0D36" w:rsidP="00713ED7">
            <w:pPr>
              <w:spacing w:line="360" w:lineRule="auto"/>
              <w:jc w:val="center"/>
              <w:rPr>
                <w:szCs w:val="21"/>
              </w:rPr>
            </w:pPr>
            <w:r w:rsidRPr="00C90E36">
              <w:rPr>
                <w:szCs w:val="21"/>
              </w:rPr>
              <w:t>240</w:t>
            </w:r>
          </w:p>
        </w:tc>
        <w:tc>
          <w:tcPr>
            <w:tcW w:w="2025" w:type="dxa"/>
          </w:tcPr>
          <w:p w:rsidR="008A0D36" w:rsidRPr="00C90E36" w:rsidRDefault="008A0D36" w:rsidP="00713ED7">
            <w:pPr>
              <w:spacing w:line="360" w:lineRule="auto"/>
              <w:jc w:val="center"/>
              <w:rPr>
                <w:szCs w:val="21"/>
              </w:rPr>
            </w:pPr>
            <w:r w:rsidRPr="00C90E36">
              <w:rPr>
                <w:szCs w:val="21"/>
              </w:rPr>
              <w:t>30</w:t>
            </w:r>
          </w:p>
        </w:tc>
        <w:tc>
          <w:tcPr>
            <w:tcW w:w="2025" w:type="dxa"/>
          </w:tcPr>
          <w:p w:rsidR="008A0D36" w:rsidRPr="00C90E36" w:rsidRDefault="008A0D36" w:rsidP="00713ED7">
            <w:pPr>
              <w:spacing w:line="360" w:lineRule="auto"/>
              <w:jc w:val="center"/>
              <w:rPr>
                <w:szCs w:val="21"/>
              </w:rPr>
            </w:pPr>
            <w:r w:rsidRPr="00C90E36">
              <w:rPr>
                <w:szCs w:val="21"/>
              </w:rPr>
              <w:t>3.6</w:t>
            </w:r>
          </w:p>
        </w:tc>
      </w:tr>
      <w:tr w:rsidR="008A0D36" w:rsidTr="00713ED7">
        <w:trPr>
          <w:trHeight w:val="248"/>
        </w:trPr>
        <w:tc>
          <w:tcPr>
            <w:tcW w:w="1417" w:type="dxa"/>
          </w:tcPr>
          <w:p w:rsidR="008A0D36" w:rsidRPr="00C90E36" w:rsidRDefault="008A0D36" w:rsidP="00713ED7">
            <w:pPr>
              <w:spacing w:line="360" w:lineRule="auto"/>
              <w:jc w:val="center"/>
              <w:rPr>
                <w:szCs w:val="21"/>
              </w:rPr>
            </w:pPr>
            <w:r w:rsidRPr="00C90E36">
              <w:rPr>
                <w:szCs w:val="21"/>
              </w:rPr>
              <w:t>3</w:t>
            </w:r>
          </w:p>
        </w:tc>
        <w:tc>
          <w:tcPr>
            <w:tcW w:w="1851" w:type="dxa"/>
          </w:tcPr>
          <w:p w:rsidR="008A0D36" w:rsidRPr="00C90E36" w:rsidRDefault="008A0D36" w:rsidP="00713ED7">
            <w:pPr>
              <w:spacing w:line="360" w:lineRule="auto"/>
              <w:jc w:val="center"/>
              <w:rPr>
                <w:szCs w:val="21"/>
              </w:rPr>
            </w:pPr>
            <w:r w:rsidRPr="00C90E36">
              <w:rPr>
                <w:szCs w:val="21"/>
              </w:rPr>
              <w:t>400</w:t>
            </w:r>
          </w:p>
        </w:tc>
        <w:tc>
          <w:tcPr>
            <w:tcW w:w="2025" w:type="dxa"/>
          </w:tcPr>
          <w:p w:rsidR="008A0D36" w:rsidRPr="00C90E36" w:rsidRDefault="008A0D36" w:rsidP="00713ED7">
            <w:pPr>
              <w:spacing w:line="360" w:lineRule="auto"/>
              <w:jc w:val="center"/>
              <w:rPr>
                <w:szCs w:val="21"/>
              </w:rPr>
            </w:pPr>
            <w:r w:rsidRPr="00C90E36">
              <w:rPr>
                <w:szCs w:val="21"/>
              </w:rPr>
              <w:t>20</w:t>
            </w:r>
          </w:p>
        </w:tc>
        <w:tc>
          <w:tcPr>
            <w:tcW w:w="2025" w:type="dxa"/>
          </w:tcPr>
          <w:p w:rsidR="008A0D36" w:rsidRPr="00C90E36" w:rsidRDefault="008A0D36" w:rsidP="00713ED7">
            <w:pPr>
              <w:spacing w:line="360" w:lineRule="auto"/>
              <w:jc w:val="center"/>
              <w:rPr>
                <w:szCs w:val="21"/>
              </w:rPr>
            </w:pPr>
            <w:r w:rsidRPr="00C90E36">
              <w:rPr>
                <w:szCs w:val="21"/>
              </w:rPr>
              <w:t>4</w:t>
            </w:r>
          </w:p>
        </w:tc>
      </w:tr>
      <w:tr w:rsidR="008A0D36" w:rsidTr="00713ED7">
        <w:trPr>
          <w:trHeight w:val="256"/>
        </w:trPr>
        <w:tc>
          <w:tcPr>
            <w:tcW w:w="1417" w:type="dxa"/>
          </w:tcPr>
          <w:p w:rsidR="008A0D36" w:rsidRPr="00C90E36" w:rsidRDefault="008A0D36" w:rsidP="00713ED7">
            <w:pPr>
              <w:spacing w:line="360" w:lineRule="auto"/>
              <w:jc w:val="center"/>
              <w:rPr>
                <w:szCs w:val="21"/>
              </w:rPr>
            </w:pPr>
            <w:r w:rsidRPr="00C90E36">
              <w:rPr>
                <w:szCs w:val="21"/>
              </w:rPr>
              <w:t>4</w:t>
            </w:r>
          </w:p>
        </w:tc>
        <w:tc>
          <w:tcPr>
            <w:tcW w:w="1851" w:type="dxa"/>
          </w:tcPr>
          <w:p w:rsidR="008A0D36" w:rsidRPr="00C90E36" w:rsidRDefault="008A0D36" w:rsidP="00713ED7">
            <w:pPr>
              <w:spacing w:line="360" w:lineRule="auto"/>
              <w:jc w:val="center"/>
              <w:rPr>
                <w:szCs w:val="21"/>
              </w:rPr>
            </w:pPr>
            <w:r w:rsidRPr="00C90E36">
              <w:rPr>
                <w:szCs w:val="21"/>
              </w:rPr>
              <w:t>600</w:t>
            </w:r>
          </w:p>
        </w:tc>
        <w:tc>
          <w:tcPr>
            <w:tcW w:w="2025" w:type="dxa"/>
          </w:tcPr>
          <w:p w:rsidR="008A0D36" w:rsidRPr="00C90E36" w:rsidRDefault="008A0D36" w:rsidP="00713ED7">
            <w:pPr>
              <w:spacing w:line="360" w:lineRule="auto"/>
              <w:jc w:val="center"/>
              <w:rPr>
                <w:szCs w:val="21"/>
              </w:rPr>
            </w:pPr>
            <w:r w:rsidRPr="00C90E36">
              <w:rPr>
                <w:szCs w:val="21"/>
              </w:rPr>
              <w:t>20</w:t>
            </w:r>
          </w:p>
        </w:tc>
        <w:tc>
          <w:tcPr>
            <w:tcW w:w="2025" w:type="dxa"/>
          </w:tcPr>
          <w:p w:rsidR="008A0D36" w:rsidRPr="00C90E36" w:rsidRDefault="008A0D36" w:rsidP="00713ED7">
            <w:pPr>
              <w:spacing w:line="360" w:lineRule="auto"/>
              <w:jc w:val="center"/>
              <w:rPr>
                <w:szCs w:val="21"/>
              </w:rPr>
            </w:pPr>
            <w:r w:rsidRPr="00C90E36">
              <w:rPr>
                <w:szCs w:val="21"/>
              </w:rPr>
              <w:t>6</w:t>
            </w:r>
          </w:p>
        </w:tc>
      </w:tr>
      <w:tr w:rsidR="008A0D36" w:rsidTr="00713ED7">
        <w:trPr>
          <w:trHeight w:val="248"/>
        </w:trPr>
        <w:tc>
          <w:tcPr>
            <w:tcW w:w="1417" w:type="dxa"/>
          </w:tcPr>
          <w:p w:rsidR="008A0D36" w:rsidRPr="00C90E36" w:rsidRDefault="008A0D36" w:rsidP="00713ED7">
            <w:pPr>
              <w:spacing w:line="360" w:lineRule="auto"/>
              <w:jc w:val="center"/>
              <w:rPr>
                <w:szCs w:val="21"/>
              </w:rPr>
            </w:pPr>
            <w:r w:rsidRPr="00C90E36">
              <w:rPr>
                <w:szCs w:val="21"/>
              </w:rPr>
              <w:t>5</w:t>
            </w:r>
          </w:p>
        </w:tc>
        <w:tc>
          <w:tcPr>
            <w:tcW w:w="1851" w:type="dxa"/>
          </w:tcPr>
          <w:p w:rsidR="008A0D36" w:rsidRPr="00C90E36" w:rsidRDefault="008A0D36" w:rsidP="00713ED7">
            <w:pPr>
              <w:spacing w:line="360" w:lineRule="auto"/>
              <w:jc w:val="center"/>
              <w:rPr>
                <w:szCs w:val="21"/>
              </w:rPr>
            </w:pPr>
            <w:r w:rsidRPr="00C90E36">
              <w:rPr>
                <w:szCs w:val="21"/>
              </w:rPr>
              <w:t>300</w:t>
            </w:r>
          </w:p>
        </w:tc>
        <w:tc>
          <w:tcPr>
            <w:tcW w:w="2025" w:type="dxa"/>
          </w:tcPr>
          <w:p w:rsidR="008A0D36" w:rsidRPr="00C90E36" w:rsidRDefault="008A0D36" w:rsidP="00713ED7">
            <w:pPr>
              <w:spacing w:line="360" w:lineRule="auto"/>
              <w:jc w:val="center"/>
              <w:rPr>
                <w:szCs w:val="21"/>
              </w:rPr>
            </w:pPr>
            <w:r w:rsidRPr="00C90E36">
              <w:rPr>
                <w:szCs w:val="21"/>
              </w:rPr>
              <w:t>30</w:t>
            </w:r>
          </w:p>
        </w:tc>
        <w:tc>
          <w:tcPr>
            <w:tcW w:w="2025" w:type="dxa"/>
          </w:tcPr>
          <w:p w:rsidR="008A0D36" w:rsidRPr="00C90E36" w:rsidRDefault="008A0D36" w:rsidP="00713ED7">
            <w:pPr>
              <w:spacing w:line="360" w:lineRule="auto"/>
              <w:jc w:val="center"/>
              <w:rPr>
                <w:szCs w:val="21"/>
              </w:rPr>
            </w:pPr>
            <w:r w:rsidRPr="00C90E36">
              <w:rPr>
                <w:szCs w:val="21"/>
              </w:rPr>
              <w:t>4.5</w:t>
            </w:r>
          </w:p>
        </w:tc>
      </w:tr>
      <w:tr w:rsidR="008A0D36" w:rsidTr="00713ED7">
        <w:trPr>
          <w:trHeight w:val="256"/>
        </w:trPr>
        <w:tc>
          <w:tcPr>
            <w:tcW w:w="1417" w:type="dxa"/>
          </w:tcPr>
          <w:p w:rsidR="008A0D36" w:rsidRPr="00C90E36" w:rsidRDefault="008A0D36" w:rsidP="00713ED7">
            <w:pPr>
              <w:spacing w:line="360" w:lineRule="auto"/>
              <w:jc w:val="center"/>
              <w:rPr>
                <w:szCs w:val="21"/>
              </w:rPr>
            </w:pPr>
            <w:r w:rsidRPr="00C90E36">
              <w:rPr>
                <w:szCs w:val="21"/>
              </w:rPr>
              <w:t>6</w:t>
            </w:r>
          </w:p>
        </w:tc>
        <w:tc>
          <w:tcPr>
            <w:tcW w:w="1851" w:type="dxa"/>
          </w:tcPr>
          <w:p w:rsidR="008A0D36" w:rsidRPr="00C90E36" w:rsidRDefault="008A0D36" w:rsidP="00713ED7">
            <w:pPr>
              <w:spacing w:line="360" w:lineRule="auto"/>
              <w:jc w:val="center"/>
              <w:rPr>
                <w:szCs w:val="21"/>
              </w:rPr>
            </w:pPr>
            <w:r w:rsidRPr="00C90E36">
              <w:rPr>
                <w:szCs w:val="21"/>
              </w:rPr>
              <w:t>450</w:t>
            </w:r>
          </w:p>
        </w:tc>
        <w:tc>
          <w:tcPr>
            <w:tcW w:w="2025" w:type="dxa"/>
          </w:tcPr>
          <w:p w:rsidR="008A0D36" w:rsidRPr="00C90E36" w:rsidRDefault="008A0D36" w:rsidP="00713ED7">
            <w:pPr>
              <w:spacing w:line="360" w:lineRule="auto"/>
              <w:jc w:val="center"/>
              <w:rPr>
                <w:szCs w:val="21"/>
              </w:rPr>
            </w:pPr>
            <w:r w:rsidRPr="00C90E36">
              <w:rPr>
                <w:szCs w:val="21"/>
              </w:rPr>
              <w:t>20</w:t>
            </w:r>
          </w:p>
        </w:tc>
        <w:tc>
          <w:tcPr>
            <w:tcW w:w="2025" w:type="dxa"/>
          </w:tcPr>
          <w:p w:rsidR="008A0D36" w:rsidRPr="00C90E36" w:rsidRDefault="008A0D36" w:rsidP="00713ED7">
            <w:pPr>
              <w:spacing w:line="360" w:lineRule="auto"/>
              <w:jc w:val="center"/>
              <w:rPr>
                <w:szCs w:val="21"/>
              </w:rPr>
            </w:pPr>
            <w:r w:rsidRPr="00C90E36">
              <w:rPr>
                <w:szCs w:val="21"/>
              </w:rPr>
              <w:t>4.5</w:t>
            </w:r>
          </w:p>
        </w:tc>
      </w:tr>
      <w:tr w:rsidR="008A0D36" w:rsidTr="00713ED7">
        <w:trPr>
          <w:trHeight w:val="248"/>
        </w:trPr>
        <w:tc>
          <w:tcPr>
            <w:tcW w:w="1417" w:type="dxa"/>
          </w:tcPr>
          <w:p w:rsidR="008A0D36" w:rsidRPr="00C90E36" w:rsidRDefault="008A0D36" w:rsidP="00713ED7">
            <w:pPr>
              <w:spacing w:line="360" w:lineRule="auto"/>
              <w:jc w:val="center"/>
              <w:rPr>
                <w:szCs w:val="21"/>
              </w:rPr>
            </w:pPr>
            <w:r w:rsidRPr="00C90E36">
              <w:rPr>
                <w:szCs w:val="21"/>
              </w:rPr>
              <w:t>7</w:t>
            </w:r>
          </w:p>
        </w:tc>
        <w:tc>
          <w:tcPr>
            <w:tcW w:w="1851" w:type="dxa"/>
          </w:tcPr>
          <w:p w:rsidR="008A0D36" w:rsidRPr="00C90E36" w:rsidRDefault="008A0D36" w:rsidP="00713ED7">
            <w:pPr>
              <w:spacing w:line="360" w:lineRule="auto"/>
              <w:jc w:val="center"/>
              <w:rPr>
                <w:szCs w:val="21"/>
              </w:rPr>
            </w:pPr>
            <w:r w:rsidRPr="00C90E36">
              <w:rPr>
                <w:szCs w:val="21"/>
              </w:rPr>
              <w:t>240</w:t>
            </w:r>
          </w:p>
        </w:tc>
        <w:tc>
          <w:tcPr>
            <w:tcW w:w="2025" w:type="dxa"/>
          </w:tcPr>
          <w:p w:rsidR="008A0D36" w:rsidRPr="00C90E36" w:rsidRDefault="008A0D36" w:rsidP="00713ED7">
            <w:pPr>
              <w:spacing w:line="360" w:lineRule="auto"/>
              <w:jc w:val="center"/>
              <w:rPr>
                <w:szCs w:val="21"/>
              </w:rPr>
            </w:pPr>
            <w:r w:rsidRPr="00C90E36">
              <w:rPr>
                <w:szCs w:val="21"/>
              </w:rPr>
              <w:t>50</w:t>
            </w:r>
          </w:p>
        </w:tc>
        <w:tc>
          <w:tcPr>
            <w:tcW w:w="2025" w:type="dxa"/>
          </w:tcPr>
          <w:p w:rsidR="008A0D36" w:rsidRPr="00C90E36" w:rsidRDefault="008A0D36" w:rsidP="00713ED7">
            <w:pPr>
              <w:spacing w:line="360" w:lineRule="auto"/>
              <w:jc w:val="center"/>
              <w:rPr>
                <w:szCs w:val="21"/>
              </w:rPr>
            </w:pPr>
            <w:r w:rsidRPr="00C90E36">
              <w:rPr>
                <w:szCs w:val="21"/>
              </w:rPr>
              <w:t>6</w:t>
            </w:r>
          </w:p>
        </w:tc>
      </w:tr>
      <w:tr w:rsidR="008A0D36" w:rsidTr="00713ED7">
        <w:trPr>
          <w:trHeight w:val="248"/>
        </w:trPr>
        <w:tc>
          <w:tcPr>
            <w:tcW w:w="1417" w:type="dxa"/>
          </w:tcPr>
          <w:p w:rsidR="008A0D36" w:rsidRPr="00C90E36" w:rsidRDefault="008A0D36" w:rsidP="00713ED7">
            <w:pPr>
              <w:spacing w:line="360" w:lineRule="auto"/>
              <w:jc w:val="center"/>
              <w:rPr>
                <w:szCs w:val="21"/>
              </w:rPr>
            </w:pPr>
            <w:r w:rsidRPr="00C90E36">
              <w:rPr>
                <w:szCs w:val="21"/>
              </w:rPr>
              <w:t>8</w:t>
            </w:r>
          </w:p>
        </w:tc>
        <w:tc>
          <w:tcPr>
            <w:tcW w:w="1851" w:type="dxa"/>
          </w:tcPr>
          <w:p w:rsidR="008A0D36" w:rsidRPr="00C90E36" w:rsidRDefault="008A0D36" w:rsidP="00713ED7">
            <w:pPr>
              <w:spacing w:line="360" w:lineRule="auto"/>
              <w:jc w:val="center"/>
              <w:rPr>
                <w:szCs w:val="21"/>
              </w:rPr>
            </w:pPr>
            <w:r w:rsidRPr="00C90E36">
              <w:rPr>
                <w:szCs w:val="21"/>
              </w:rPr>
              <w:t>400</w:t>
            </w:r>
          </w:p>
        </w:tc>
        <w:tc>
          <w:tcPr>
            <w:tcW w:w="2025" w:type="dxa"/>
          </w:tcPr>
          <w:p w:rsidR="008A0D36" w:rsidRPr="00C90E36" w:rsidRDefault="008A0D36" w:rsidP="00713ED7">
            <w:pPr>
              <w:spacing w:line="360" w:lineRule="auto"/>
              <w:jc w:val="center"/>
              <w:rPr>
                <w:szCs w:val="21"/>
              </w:rPr>
            </w:pPr>
            <w:r w:rsidRPr="00C90E36">
              <w:rPr>
                <w:szCs w:val="21"/>
              </w:rPr>
              <w:t>30</w:t>
            </w:r>
          </w:p>
        </w:tc>
        <w:tc>
          <w:tcPr>
            <w:tcW w:w="2025" w:type="dxa"/>
          </w:tcPr>
          <w:p w:rsidR="008A0D36" w:rsidRPr="00C90E36" w:rsidRDefault="008A0D36" w:rsidP="00713ED7">
            <w:pPr>
              <w:spacing w:line="360" w:lineRule="auto"/>
              <w:jc w:val="center"/>
              <w:rPr>
                <w:szCs w:val="21"/>
              </w:rPr>
            </w:pPr>
            <w:r w:rsidRPr="00C90E36">
              <w:rPr>
                <w:szCs w:val="21"/>
              </w:rPr>
              <w:t>6</w:t>
            </w:r>
          </w:p>
        </w:tc>
      </w:tr>
    </w:tbl>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1</w:t>
      </w:r>
      <w:r w:rsidRPr="00C90E36">
        <w:rPr>
          <w:rFonts w:hAnsi="宋体"/>
          <w:szCs w:val="21"/>
        </w:rPr>
        <w:t>）水吸收的热量可以通过观察</w:t>
      </w:r>
      <w:r w:rsidRPr="00C90E36">
        <w:rPr>
          <w:szCs w:val="21"/>
        </w:rPr>
        <w:t>________</w:t>
      </w:r>
      <w:r w:rsidRPr="00C90E36">
        <w:rPr>
          <w:rFonts w:hAnsi="宋体"/>
          <w:szCs w:val="21"/>
        </w:rPr>
        <w:t>来进行比较。</w:t>
      </w:r>
    </w:p>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2</w:t>
      </w:r>
      <w:r w:rsidRPr="00C90E36">
        <w:rPr>
          <w:rFonts w:hAnsi="宋体"/>
          <w:szCs w:val="21"/>
        </w:rPr>
        <w:t>）分析序号</w:t>
      </w:r>
      <w:r w:rsidRPr="00C90E36">
        <w:rPr>
          <w:szCs w:val="21"/>
        </w:rPr>
        <w:t>________</w:t>
      </w:r>
      <w:r w:rsidRPr="00C90E36">
        <w:rPr>
          <w:rFonts w:hAnsi="宋体"/>
          <w:szCs w:val="21"/>
          <w:u w:val="single"/>
        </w:rPr>
        <w:t>或</w:t>
      </w:r>
      <w:r w:rsidRPr="00C90E36">
        <w:rPr>
          <w:szCs w:val="21"/>
        </w:rPr>
        <w:t>________</w:t>
      </w:r>
      <w:r w:rsidRPr="00C90E36">
        <w:rPr>
          <w:rFonts w:hAnsi="宋体"/>
          <w:szCs w:val="21"/>
        </w:rPr>
        <w:t>的数据，可得出初步结论：相同质量的水，升高的温度△</w:t>
      </w:r>
      <w:r w:rsidRPr="00C90E36">
        <w:rPr>
          <w:szCs w:val="21"/>
        </w:rPr>
        <w:t>t</w:t>
      </w:r>
      <w:r w:rsidRPr="00C90E36">
        <w:rPr>
          <w:rFonts w:hAnsi="宋体"/>
          <w:szCs w:val="21"/>
        </w:rPr>
        <w:t>越大，需要吸收的热量越多。</w:t>
      </w:r>
    </w:p>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3</w:t>
      </w:r>
      <w:r w:rsidRPr="00C90E36">
        <w:rPr>
          <w:rFonts w:hAnsi="宋体"/>
          <w:szCs w:val="21"/>
        </w:rPr>
        <w:t>）分析序号</w:t>
      </w:r>
      <w:r w:rsidRPr="00C90E36">
        <w:rPr>
          <w:szCs w:val="21"/>
        </w:rPr>
        <w:t>3</w:t>
      </w:r>
      <w:r w:rsidRPr="00C90E36">
        <w:rPr>
          <w:rFonts w:hAnsi="宋体"/>
          <w:szCs w:val="21"/>
        </w:rPr>
        <w:t>、</w:t>
      </w:r>
      <w:r w:rsidRPr="00C90E36">
        <w:rPr>
          <w:szCs w:val="21"/>
        </w:rPr>
        <w:t>4</w:t>
      </w:r>
      <w:r w:rsidRPr="00C90E36">
        <w:rPr>
          <w:rFonts w:hAnsi="宋体"/>
          <w:szCs w:val="21"/>
        </w:rPr>
        <w:t>、</w:t>
      </w:r>
      <w:r w:rsidRPr="00C90E36">
        <w:rPr>
          <w:szCs w:val="21"/>
        </w:rPr>
        <w:t>6</w:t>
      </w:r>
      <w:r w:rsidRPr="00C90E36">
        <w:rPr>
          <w:rFonts w:hAnsi="宋体"/>
          <w:szCs w:val="21"/>
        </w:rPr>
        <w:t>或</w:t>
      </w:r>
      <w:r w:rsidRPr="00C90E36">
        <w:rPr>
          <w:szCs w:val="21"/>
        </w:rPr>
        <w:t>2</w:t>
      </w:r>
      <w:r w:rsidRPr="00C90E36">
        <w:rPr>
          <w:rFonts w:hAnsi="宋体"/>
          <w:szCs w:val="21"/>
        </w:rPr>
        <w:t>、</w:t>
      </w:r>
      <w:r w:rsidRPr="00C90E36">
        <w:rPr>
          <w:szCs w:val="21"/>
        </w:rPr>
        <w:t>5</w:t>
      </w:r>
      <w:r w:rsidRPr="00C90E36">
        <w:rPr>
          <w:rFonts w:hAnsi="宋体"/>
          <w:szCs w:val="21"/>
        </w:rPr>
        <w:t>、</w:t>
      </w:r>
      <w:r w:rsidRPr="00C90E36">
        <w:rPr>
          <w:szCs w:val="21"/>
        </w:rPr>
        <w:t>8</w:t>
      </w:r>
      <w:r w:rsidRPr="00C90E36">
        <w:rPr>
          <w:rFonts w:hAnsi="宋体"/>
          <w:szCs w:val="21"/>
        </w:rPr>
        <w:t>的数据，可得出初步结论：</w:t>
      </w:r>
      <w:r w:rsidRPr="00C90E36">
        <w:rPr>
          <w:szCs w:val="21"/>
        </w:rPr>
        <w:t>________</w:t>
      </w:r>
      <w:r w:rsidRPr="00C90E36">
        <w:rPr>
          <w:rFonts w:hAnsi="宋体"/>
          <w:szCs w:val="21"/>
        </w:rPr>
        <w:t>。</w:t>
      </w:r>
    </w:p>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4</w:t>
      </w:r>
      <w:r w:rsidRPr="00C90E36">
        <w:rPr>
          <w:rFonts w:hAnsi="宋体"/>
          <w:szCs w:val="21"/>
        </w:rPr>
        <w:t>）进一步综合分析序号</w:t>
      </w:r>
      <w:r w:rsidRPr="00C90E36">
        <w:rPr>
          <w:szCs w:val="21"/>
        </w:rPr>
        <w:t>1</w:t>
      </w:r>
      <w:r w:rsidRPr="00C90E36">
        <w:rPr>
          <w:rFonts w:hAnsi="宋体"/>
          <w:szCs w:val="21"/>
        </w:rPr>
        <w:t>、</w:t>
      </w:r>
      <w:r w:rsidRPr="00C90E36">
        <w:rPr>
          <w:szCs w:val="21"/>
        </w:rPr>
        <w:t>5</w:t>
      </w:r>
      <w:r w:rsidRPr="00C90E36">
        <w:rPr>
          <w:rFonts w:hAnsi="宋体"/>
          <w:szCs w:val="21"/>
        </w:rPr>
        <w:t>、</w:t>
      </w:r>
      <w:r w:rsidRPr="00C90E36">
        <w:rPr>
          <w:szCs w:val="21"/>
        </w:rPr>
        <w:t>6</w:t>
      </w:r>
      <w:r w:rsidRPr="00C90E36">
        <w:rPr>
          <w:rFonts w:hAnsi="宋体"/>
          <w:szCs w:val="21"/>
        </w:rPr>
        <w:t>和</w:t>
      </w:r>
      <w:r w:rsidRPr="00C90E36">
        <w:rPr>
          <w:szCs w:val="21"/>
        </w:rPr>
        <w:t>4</w:t>
      </w:r>
      <w:r w:rsidRPr="00C90E36">
        <w:rPr>
          <w:rFonts w:hAnsi="宋体"/>
          <w:szCs w:val="21"/>
        </w:rPr>
        <w:t>、</w:t>
      </w:r>
      <w:r w:rsidRPr="00C90E36">
        <w:rPr>
          <w:szCs w:val="21"/>
        </w:rPr>
        <w:t>7</w:t>
      </w:r>
      <w:r w:rsidRPr="00C90E36">
        <w:rPr>
          <w:rFonts w:hAnsi="宋体"/>
          <w:szCs w:val="21"/>
        </w:rPr>
        <w:t>、</w:t>
      </w:r>
      <w:r w:rsidRPr="00C90E36">
        <w:rPr>
          <w:szCs w:val="21"/>
        </w:rPr>
        <w:t>8</w:t>
      </w:r>
      <w:r w:rsidRPr="00C90E36">
        <w:rPr>
          <w:rFonts w:hAnsi="宋体"/>
          <w:szCs w:val="21"/>
        </w:rPr>
        <w:t>的数据后，还可以发现：</w:t>
      </w:r>
      <w:r w:rsidRPr="00C90E36">
        <w:rPr>
          <w:szCs w:val="21"/>
        </w:rPr>
        <w:t>________</w:t>
      </w:r>
      <w:r w:rsidRPr="00C90E36">
        <w:rPr>
          <w:rFonts w:hAnsi="宋体"/>
          <w:szCs w:val="21"/>
        </w:rPr>
        <w:t>。</w:t>
      </w:r>
    </w:p>
    <w:p w:rsidR="008A0D36" w:rsidRPr="00C90E36" w:rsidRDefault="008A0D36" w:rsidP="008A0D36">
      <w:pPr>
        <w:spacing w:line="360" w:lineRule="auto"/>
        <w:ind w:left="273" w:hangingChars="130" w:hanging="273"/>
        <w:rPr>
          <w:szCs w:val="21"/>
        </w:rPr>
      </w:pPr>
      <w:r>
        <w:rPr>
          <w:rFonts w:hint="eastAsia"/>
          <w:szCs w:val="21"/>
        </w:rPr>
        <w:t>15</w:t>
      </w:r>
      <w:r w:rsidRPr="00C90E36">
        <w:rPr>
          <w:rFonts w:hAnsi="宋体"/>
          <w:szCs w:val="21"/>
        </w:rPr>
        <w:t>．小明用两个完全相同的电加热器分别对初温均为</w:t>
      </w:r>
      <w:r w:rsidRPr="00C90E36">
        <w:rPr>
          <w:szCs w:val="21"/>
        </w:rPr>
        <w:t>20</w:t>
      </w:r>
      <w:r w:rsidRPr="00C90E36">
        <w:rPr>
          <w:rFonts w:hAnsi="宋体"/>
          <w:szCs w:val="21"/>
        </w:rPr>
        <w:t>℃的甲、乙两种液体加热（</w:t>
      </w:r>
      <w:r w:rsidRPr="00C90E36">
        <w:rPr>
          <w:szCs w:val="21"/>
        </w:rPr>
        <w:t>m</w:t>
      </w:r>
      <w:r w:rsidRPr="00C90E36">
        <w:rPr>
          <w:rFonts w:hAnsi="宋体"/>
          <w:szCs w:val="21"/>
          <w:vertAlign w:val="subscript"/>
        </w:rPr>
        <w:t>甲</w:t>
      </w:r>
      <w:r w:rsidRPr="00C90E36">
        <w:rPr>
          <w:rFonts w:hAnsi="宋体"/>
          <w:szCs w:val="21"/>
        </w:rPr>
        <w:t>＜</w:t>
      </w:r>
      <w:r w:rsidRPr="00C90E36">
        <w:rPr>
          <w:szCs w:val="21"/>
        </w:rPr>
        <w:t>m</w:t>
      </w:r>
      <w:r w:rsidRPr="00C90E36">
        <w:rPr>
          <w:rFonts w:hAnsi="宋体"/>
          <w:szCs w:val="21"/>
          <w:vertAlign w:val="subscript"/>
        </w:rPr>
        <w:t>乙</w:t>
      </w:r>
      <w:r w:rsidRPr="00C90E36">
        <w:rPr>
          <w:rFonts w:hAnsi="宋体"/>
          <w:szCs w:val="21"/>
        </w:rPr>
        <w:t>），如图为</w:t>
      </w:r>
      <w:r w:rsidRPr="00C90E36">
        <w:rPr>
          <w:rFonts w:hAnsi="宋体"/>
          <w:szCs w:val="21"/>
        </w:rPr>
        <w:lastRenderedPageBreak/>
        <w:t>甲、乙两种液体的温度随加热时间变化的关系图线，加热过程中两种液体每秒吸收的热量</w:t>
      </w:r>
      <w:r w:rsidRPr="00C90E36">
        <w:rPr>
          <w:szCs w:val="21"/>
        </w:rPr>
        <w:t>________</w:t>
      </w:r>
      <w:r w:rsidRPr="00C90E36">
        <w:rPr>
          <w:rFonts w:hAnsi="宋体"/>
          <w:szCs w:val="21"/>
        </w:rPr>
        <w:t>（选填</w:t>
      </w:r>
      <w:r w:rsidRPr="00C90E36">
        <w:rPr>
          <w:szCs w:val="21"/>
        </w:rPr>
        <w:t>“</w:t>
      </w:r>
      <w:r w:rsidRPr="00C90E36">
        <w:rPr>
          <w:rFonts w:hAnsi="宋体"/>
          <w:szCs w:val="21"/>
        </w:rPr>
        <w:t>相同</w:t>
      </w:r>
      <w:r w:rsidRPr="00C90E36">
        <w:rPr>
          <w:szCs w:val="21"/>
        </w:rPr>
        <w:t>”</w:t>
      </w:r>
      <w:r w:rsidRPr="00C90E36">
        <w:rPr>
          <w:rFonts w:hAnsi="宋体"/>
          <w:szCs w:val="21"/>
        </w:rPr>
        <w:t>或</w:t>
      </w:r>
      <w:r w:rsidRPr="00C90E36">
        <w:rPr>
          <w:szCs w:val="21"/>
        </w:rPr>
        <w:t>“</w:t>
      </w:r>
      <w:r w:rsidRPr="00C90E36">
        <w:rPr>
          <w:rFonts w:hAnsi="宋体"/>
          <w:szCs w:val="21"/>
        </w:rPr>
        <w:t>不同</w:t>
      </w:r>
      <w:r w:rsidRPr="00C90E36">
        <w:rPr>
          <w:szCs w:val="21"/>
        </w:rPr>
        <w:t>”</w:t>
      </w:r>
      <w:r w:rsidRPr="00C90E36">
        <w:rPr>
          <w:rFonts w:hAnsi="宋体"/>
          <w:szCs w:val="21"/>
        </w:rPr>
        <w:t>），甲液体第</w:t>
      </w:r>
      <w:r w:rsidRPr="00C90E36">
        <w:rPr>
          <w:szCs w:val="21"/>
        </w:rPr>
        <w:t>30s</w:t>
      </w:r>
      <w:r w:rsidRPr="00C90E36">
        <w:rPr>
          <w:rFonts w:hAnsi="宋体"/>
          <w:szCs w:val="21"/>
        </w:rPr>
        <w:t>的内能</w:t>
      </w:r>
      <w:r w:rsidRPr="00C90E36">
        <w:rPr>
          <w:szCs w:val="21"/>
        </w:rPr>
        <w:t>________</w:t>
      </w:r>
      <w:r w:rsidRPr="00C90E36">
        <w:rPr>
          <w:rFonts w:hAnsi="宋体"/>
          <w:szCs w:val="21"/>
        </w:rPr>
        <w:t>（后两空选填</w:t>
      </w:r>
      <w:r w:rsidRPr="00C90E36">
        <w:rPr>
          <w:szCs w:val="21"/>
        </w:rPr>
        <w:t>“</w:t>
      </w:r>
      <w:r w:rsidRPr="00C90E36">
        <w:rPr>
          <w:rFonts w:hAnsi="宋体"/>
          <w:szCs w:val="21"/>
        </w:rPr>
        <w:t>大于</w:t>
      </w:r>
      <w:r w:rsidRPr="00C90E36">
        <w:rPr>
          <w:szCs w:val="21"/>
        </w:rPr>
        <w:t>“”</w:t>
      </w:r>
      <w:r w:rsidRPr="00C90E36">
        <w:rPr>
          <w:rFonts w:hAnsi="宋体"/>
          <w:szCs w:val="21"/>
        </w:rPr>
        <w:t>等于</w:t>
      </w:r>
      <w:r w:rsidRPr="00C90E36">
        <w:rPr>
          <w:szCs w:val="21"/>
        </w:rPr>
        <w:t>”</w:t>
      </w:r>
      <w:r w:rsidRPr="00C90E36">
        <w:rPr>
          <w:rFonts w:hAnsi="宋体"/>
          <w:szCs w:val="21"/>
        </w:rPr>
        <w:t>或</w:t>
      </w:r>
      <w:r w:rsidRPr="00C90E36">
        <w:rPr>
          <w:szCs w:val="21"/>
        </w:rPr>
        <w:t>“</w:t>
      </w:r>
      <w:r w:rsidRPr="00C90E36">
        <w:rPr>
          <w:rFonts w:hAnsi="宋体"/>
          <w:szCs w:val="21"/>
        </w:rPr>
        <w:t>小于</w:t>
      </w:r>
      <w:r w:rsidRPr="00C90E36">
        <w:rPr>
          <w:szCs w:val="21"/>
        </w:rPr>
        <w:t>”</w:t>
      </w:r>
      <w:r w:rsidRPr="00C90E36">
        <w:rPr>
          <w:rFonts w:hAnsi="宋体"/>
          <w:szCs w:val="21"/>
        </w:rPr>
        <w:t>）第</w:t>
      </w:r>
      <w:r w:rsidRPr="00C90E36">
        <w:rPr>
          <w:szCs w:val="21"/>
        </w:rPr>
        <w:t>35s</w:t>
      </w:r>
      <w:r w:rsidRPr="00C90E36">
        <w:rPr>
          <w:rFonts w:hAnsi="宋体"/>
          <w:szCs w:val="21"/>
        </w:rPr>
        <w:t>的内能，甲液体的比热容</w:t>
      </w:r>
      <w:r w:rsidRPr="00C90E36">
        <w:rPr>
          <w:szCs w:val="21"/>
        </w:rPr>
        <w:t>________</w:t>
      </w:r>
      <w:r w:rsidRPr="00C90E36">
        <w:rPr>
          <w:rFonts w:hAnsi="宋体"/>
          <w:szCs w:val="21"/>
        </w:rPr>
        <w:t>乙液体的比热容。</w:t>
      </w:r>
    </w:p>
    <w:p w:rsidR="008A0D36" w:rsidRPr="00C90E36" w:rsidRDefault="008A0D36" w:rsidP="008A0D36">
      <w:pPr>
        <w:spacing w:line="360" w:lineRule="auto"/>
        <w:ind w:leftChars="130" w:left="273"/>
        <w:rPr>
          <w:szCs w:val="21"/>
        </w:rPr>
      </w:pPr>
      <w:r>
        <w:rPr>
          <w:noProof/>
          <w:szCs w:val="21"/>
        </w:rPr>
        <w:drawing>
          <wp:inline distT="0" distB="0" distL="0" distR="0">
            <wp:extent cx="2105025" cy="132397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05025" cy="1323975"/>
                    </a:xfrm>
                    <a:prstGeom prst="rect">
                      <a:avLst/>
                    </a:prstGeom>
                    <a:noFill/>
                    <a:ln>
                      <a:noFill/>
                    </a:ln>
                  </pic:spPr>
                </pic:pic>
              </a:graphicData>
            </a:graphic>
          </wp:inline>
        </w:drawing>
      </w:r>
    </w:p>
    <w:p w:rsidR="008A0D36" w:rsidRPr="00C90E36" w:rsidRDefault="008A0D36" w:rsidP="008A0D36">
      <w:pPr>
        <w:spacing w:line="360" w:lineRule="auto"/>
        <w:ind w:left="273" w:hangingChars="130" w:hanging="273"/>
        <w:rPr>
          <w:szCs w:val="21"/>
        </w:rPr>
      </w:pPr>
      <w:r>
        <w:rPr>
          <w:rFonts w:hint="eastAsia"/>
          <w:szCs w:val="21"/>
        </w:rPr>
        <w:t>16</w:t>
      </w:r>
      <w:r w:rsidRPr="00C90E36">
        <w:rPr>
          <w:rFonts w:hAnsi="宋体"/>
          <w:szCs w:val="21"/>
        </w:rPr>
        <w:t>．小强随家人到海边玩耍时，发现阳光下的海水和岸边的沙子温差很大。于是他设计了如图甲所示的实验装置想比较沙子和水这两种物质比热容的差异。实验过程中所使用仪器规格完全相同。请你来帮他完成实验：</w:t>
      </w:r>
    </w:p>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1</w:t>
      </w:r>
      <w:r w:rsidRPr="00C90E36">
        <w:rPr>
          <w:rFonts w:hAnsi="宋体"/>
          <w:szCs w:val="21"/>
        </w:rPr>
        <w:t>）测量出</w:t>
      </w:r>
      <w:r w:rsidRPr="00C90E36">
        <w:rPr>
          <w:szCs w:val="21"/>
        </w:rPr>
        <w:t>________</w:t>
      </w:r>
      <w:r w:rsidRPr="00C90E36">
        <w:rPr>
          <w:rFonts w:hAnsi="宋体"/>
          <w:szCs w:val="21"/>
        </w:rPr>
        <w:t>相同的水和沙子，然后安装仪器，并记下沙子和水的初始温度。</w:t>
      </w:r>
    </w:p>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2</w:t>
      </w:r>
      <w:r w:rsidRPr="00C90E36">
        <w:rPr>
          <w:rFonts w:hAnsi="宋体"/>
          <w:szCs w:val="21"/>
        </w:rPr>
        <w:t>）在实验时只要控制</w:t>
      </w:r>
      <w:r w:rsidRPr="00C90E36">
        <w:rPr>
          <w:szCs w:val="21"/>
        </w:rPr>
        <w:t>________</w:t>
      </w:r>
      <w:r w:rsidRPr="00C90E36">
        <w:rPr>
          <w:rFonts w:hAnsi="宋体"/>
          <w:szCs w:val="21"/>
        </w:rPr>
        <w:t>相同就可以确定水、沙子吸收了相同的热量；图乙为小强记录的实验数据，是可知沙子的比热容</w:t>
      </w:r>
      <w:r w:rsidRPr="00C90E36">
        <w:rPr>
          <w:szCs w:val="21"/>
        </w:rPr>
        <w:t>________</w:t>
      </w:r>
      <w:r w:rsidRPr="00C90E36">
        <w:rPr>
          <w:rFonts w:hAnsi="宋体"/>
          <w:szCs w:val="21"/>
        </w:rPr>
        <w:t>水的比热容（选填</w:t>
      </w:r>
      <w:r w:rsidRPr="00C90E36">
        <w:rPr>
          <w:szCs w:val="21"/>
        </w:rPr>
        <w:t>“</w:t>
      </w:r>
      <w:r w:rsidRPr="00C90E36">
        <w:rPr>
          <w:rFonts w:hAnsi="宋体"/>
          <w:szCs w:val="21"/>
        </w:rPr>
        <w:t>大于</w:t>
      </w:r>
      <w:r w:rsidRPr="00C90E36">
        <w:rPr>
          <w:szCs w:val="21"/>
        </w:rPr>
        <w:t>”</w:t>
      </w:r>
      <w:r w:rsidRPr="00C90E36">
        <w:rPr>
          <w:rFonts w:hAnsi="宋体"/>
          <w:szCs w:val="21"/>
        </w:rPr>
        <w:t>、</w:t>
      </w:r>
      <w:r w:rsidRPr="00C90E36">
        <w:rPr>
          <w:szCs w:val="21"/>
        </w:rPr>
        <w:t>“</w:t>
      </w:r>
      <w:r w:rsidRPr="00C90E36">
        <w:rPr>
          <w:rFonts w:hAnsi="宋体"/>
          <w:szCs w:val="21"/>
        </w:rPr>
        <w:t>小于</w:t>
      </w:r>
      <w:r w:rsidRPr="00C90E36">
        <w:rPr>
          <w:szCs w:val="21"/>
        </w:rPr>
        <w:t>”</w:t>
      </w:r>
      <w:r w:rsidRPr="00C90E36">
        <w:rPr>
          <w:rFonts w:hAnsi="宋体"/>
          <w:szCs w:val="21"/>
        </w:rPr>
        <w:t>或</w:t>
      </w:r>
      <w:r w:rsidRPr="00C90E36">
        <w:rPr>
          <w:szCs w:val="21"/>
        </w:rPr>
        <w:t>“</w:t>
      </w:r>
      <w:r w:rsidRPr="00C90E36">
        <w:rPr>
          <w:rFonts w:hAnsi="宋体"/>
          <w:szCs w:val="21"/>
        </w:rPr>
        <w:t>等于</w:t>
      </w:r>
      <w:r w:rsidRPr="00C90E36">
        <w:rPr>
          <w:szCs w:val="21"/>
        </w:rPr>
        <w:t>”</w:t>
      </w:r>
      <w:r w:rsidRPr="00C90E36">
        <w:rPr>
          <w:rFonts w:hAnsi="宋体"/>
          <w:szCs w:val="21"/>
        </w:rPr>
        <w:t>）</w:t>
      </w:r>
    </w:p>
    <w:p w:rsidR="008A0D36" w:rsidRPr="00C90E36" w:rsidRDefault="008A0D36" w:rsidP="008A0D36">
      <w:pPr>
        <w:spacing w:line="360" w:lineRule="auto"/>
        <w:ind w:leftChars="130" w:left="273"/>
        <w:rPr>
          <w:szCs w:val="21"/>
        </w:rPr>
      </w:pPr>
      <w:r w:rsidRPr="00C90E36">
        <w:rPr>
          <w:rFonts w:hAnsi="宋体"/>
          <w:szCs w:val="21"/>
        </w:rPr>
        <w:t>（</w:t>
      </w:r>
      <w:r w:rsidRPr="00C90E36">
        <w:rPr>
          <w:szCs w:val="21"/>
        </w:rPr>
        <w:t>3</w:t>
      </w:r>
      <w:r w:rsidRPr="00C90E36">
        <w:rPr>
          <w:rFonts w:hAnsi="宋体"/>
          <w:szCs w:val="21"/>
        </w:rPr>
        <w:t>）完成实验后小强认为本套实验装置还有许多可以改进的地方，请你帮他提出一条改进意见：</w:t>
      </w:r>
      <w:r w:rsidRPr="00C90E36">
        <w:rPr>
          <w:szCs w:val="21"/>
        </w:rPr>
        <w:t>________</w:t>
      </w:r>
      <w:r w:rsidRPr="00C90E36">
        <w:rPr>
          <w:rFonts w:hAnsi="宋体"/>
          <w:szCs w:val="21"/>
        </w:rPr>
        <w:t>。</w:t>
      </w:r>
    </w:p>
    <w:p w:rsidR="008A0D36" w:rsidRPr="00C90E36" w:rsidRDefault="008A0D36" w:rsidP="008A0D36">
      <w:pPr>
        <w:spacing w:line="360" w:lineRule="auto"/>
        <w:ind w:leftChars="130" w:left="273"/>
        <w:rPr>
          <w:szCs w:val="21"/>
        </w:rPr>
      </w:pPr>
      <w:r>
        <w:rPr>
          <w:noProof/>
          <w:szCs w:val="21"/>
        </w:rPr>
        <w:drawing>
          <wp:inline distT="0" distB="0" distL="0" distR="0">
            <wp:extent cx="3771900" cy="199072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1990725"/>
                    </a:xfrm>
                    <a:prstGeom prst="rect">
                      <a:avLst/>
                    </a:prstGeom>
                    <a:noFill/>
                    <a:ln>
                      <a:noFill/>
                    </a:ln>
                  </pic:spPr>
                </pic:pic>
              </a:graphicData>
            </a:graphic>
          </wp:inline>
        </w:drawing>
      </w:r>
    </w:p>
    <w:p w:rsidR="00CA1B7E" w:rsidRPr="008A0D36" w:rsidRDefault="00CA1B7E" w:rsidP="008A0D36"/>
    <w:sectPr w:rsidR="00CA1B7E" w:rsidRPr="008A0D36" w:rsidSect="008B7FC2">
      <w:headerReference w:type="default" r:id="rId19"/>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967" w:rsidRDefault="00754967" w:rsidP="008B7FC2">
      <w:r>
        <w:separator/>
      </w:r>
    </w:p>
  </w:endnote>
  <w:endnote w:type="continuationSeparator" w:id="0">
    <w:p w:rsidR="00754967" w:rsidRDefault="00754967"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967" w:rsidRDefault="00754967" w:rsidP="008B7FC2">
      <w:r>
        <w:separator/>
      </w:r>
    </w:p>
  </w:footnote>
  <w:footnote w:type="continuationSeparator" w:id="0">
    <w:p w:rsidR="00754967" w:rsidRDefault="00754967"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28C2576A"/>
    <w:multiLevelType w:val="singleLevel"/>
    <w:tmpl w:val="28C2576A"/>
    <w:lvl w:ilvl="0">
      <w:start w:val="12"/>
      <w:numFmt w:val="decimal"/>
      <w:suff w:val="space"/>
      <w:lvlText w:val="%1."/>
      <w:lvlJc w:val="left"/>
    </w:lvl>
  </w:abstractNum>
  <w:abstractNum w:abstractNumId="2">
    <w:nsid w:val="3C0A4F9C"/>
    <w:multiLevelType w:val="singleLevel"/>
    <w:tmpl w:val="3C0A4F9C"/>
    <w:lvl w:ilvl="0">
      <w:start w:val="2"/>
      <w:numFmt w:val="decimal"/>
      <w:suff w:val="space"/>
      <w:lvlText w:val="%1."/>
      <w:lvlJc w:val="left"/>
    </w:lvl>
  </w:abstractNum>
  <w:abstractNum w:abstractNumId="3">
    <w:nsid w:val="65149B1E"/>
    <w:multiLevelType w:val="singleLevel"/>
    <w:tmpl w:val="65149B1E"/>
    <w:lvl w:ilvl="0">
      <w:start w:val="15"/>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143165"/>
    <w:rsid w:val="00365F4E"/>
    <w:rsid w:val="00754967"/>
    <w:rsid w:val="008A0D36"/>
    <w:rsid w:val="008B7FC2"/>
    <w:rsid w:val="00CA1B7E"/>
    <w:rsid w:val="00CB711B"/>
    <w:rsid w:val="00E177D9"/>
    <w:rsid w:val="00F24407"/>
    <w:rsid w:val="00F8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 w:type="paragraph" w:customStyle="1" w:styleId="Bodytext1">
    <w:name w:val="Body text|1"/>
    <w:basedOn w:val="a"/>
    <w:qFormat/>
    <w:rsid w:val="00F8227C"/>
    <w:pPr>
      <w:spacing w:line="290" w:lineRule="auto"/>
      <w:jc w:val="left"/>
    </w:pPr>
    <w:rPr>
      <w:rFonts w:ascii="宋体" w:eastAsia="Times New Roman" w:hAnsi="宋体" w:cs="宋体"/>
      <w:color w:val="000000"/>
      <w:kern w:val="0"/>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 w:type="paragraph" w:customStyle="1" w:styleId="Bodytext1">
    <w:name w:val="Body text|1"/>
    <w:basedOn w:val="a"/>
    <w:qFormat/>
    <w:rsid w:val="00F8227C"/>
    <w:pPr>
      <w:spacing w:line="290" w:lineRule="auto"/>
      <w:jc w:val="left"/>
    </w:pPr>
    <w:rPr>
      <w:rFonts w:ascii="宋体" w:eastAsia="Times New Roman" w:hAnsi="宋体" w:cs="宋体"/>
      <w:color w:val="000000"/>
      <w:kern w:val="0"/>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31513">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 w:id="19015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404</Words>
  <Characters>2308</Characters>
  <Application>Microsoft Office Word</Application>
  <DocSecurity>0</DocSecurity>
  <Lines>19</Lines>
  <Paragraphs>5</Paragraphs>
  <ScaleCrop>false</ScaleCrop>
  <Company>China</Company>
  <LinksUpToDate>false</LinksUpToDate>
  <CharactersWithSpaces>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2020-10-08T01:16:00Z</dcterms:created>
  <dcterms:modified xsi:type="dcterms:W3CDTF">2020-10-08T01:16:00Z</dcterms:modified>
</cp:coreProperties>
</file>